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755" w:rsidRPr="00614224" w:rsidRDefault="003A2755" w:rsidP="003A2755">
      <w:pPr>
        <w:pStyle w:val="Nessunaspaziatura"/>
        <w:jc w:val="center"/>
        <w:rPr>
          <w:rFonts w:ascii="Montserrat" w:hAnsi="Montserrat"/>
          <w:b/>
          <w:szCs w:val="20"/>
        </w:rPr>
      </w:pPr>
      <w:r w:rsidRPr="00614224">
        <w:rPr>
          <w:rFonts w:ascii="Montserrat" w:hAnsi="Montserrat"/>
          <w:b/>
          <w:szCs w:val="20"/>
        </w:rPr>
        <w:t>PRODOTTI MAPEI CERTIFICATI PER IL RISPARMIO ENERGETICO</w:t>
      </w:r>
    </w:p>
    <w:p w:rsidR="003A2755" w:rsidRPr="00614224" w:rsidRDefault="003A2755" w:rsidP="003A2755">
      <w:pPr>
        <w:pStyle w:val="Nessunaspaziatura"/>
        <w:jc w:val="center"/>
        <w:rPr>
          <w:rFonts w:ascii="Montserrat" w:hAnsi="Montserrat"/>
          <w:i/>
          <w:szCs w:val="20"/>
        </w:rPr>
      </w:pPr>
      <w:r w:rsidRPr="00614224">
        <w:rPr>
          <w:rFonts w:ascii="Montserrat" w:hAnsi="Montserrat"/>
          <w:i/>
          <w:szCs w:val="20"/>
        </w:rPr>
        <w:t xml:space="preserve">A </w:t>
      </w:r>
      <w:proofErr w:type="spellStart"/>
      <w:r w:rsidR="009B0306">
        <w:rPr>
          <w:rFonts w:ascii="Montserrat" w:hAnsi="Montserrat"/>
          <w:i/>
          <w:szCs w:val="20"/>
        </w:rPr>
        <w:t>Klimahouse</w:t>
      </w:r>
      <w:proofErr w:type="spellEnd"/>
      <w:r w:rsidRPr="00614224">
        <w:rPr>
          <w:rFonts w:ascii="Montserrat" w:hAnsi="Montserrat"/>
          <w:i/>
          <w:szCs w:val="20"/>
        </w:rPr>
        <w:t>, le soluzioni Mapei più innovative, sostenibili e certificate</w:t>
      </w:r>
    </w:p>
    <w:p w:rsidR="003A2755" w:rsidRPr="00614224" w:rsidRDefault="003A2755" w:rsidP="003A2755">
      <w:pPr>
        <w:pStyle w:val="Nessunaspaziatura"/>
        <w:jc w:val="center"/>
        <w:rPr>
          <w:rFonts w:ascii="Montserrat" w:hAnsi="Montserrat"/>
          <w:i/>
          <w:szCs w:val="20"/>
        </w:rPr>
      </w:pPr>
      <w:r w:rsidRPr="00614224">
        <w:rPr>
          <w:rFonts w:ascii="Montserrat" w:hAnsi="Montserrat"/>
          <w:i/>
          <w:szCs w:val="20"/>
        </w:rPr>
        <w:t xml:space="preserve"> per l’efficientamento energetico degli edifici e un comfort abitativo superiore</w:t>
      </w:r>
    </w:p>
    <w:p w:rsidR="003A2755" w:rsidRDefault="003A2755" w:rsidP="003A2755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</w:p>
    <w:p w:rsidR="00614224" w:rsidRPr="00614224" w:rsidRDefault="00614224" w:rsidP="003A2755">
      <w:pPr>
        <w:pStyle w:val="Nessunaspaziatura"/>
        <w:jc w:val="center"/>
        <w:rPr>
          <w:rFonts w:ascii="Montserrat" w:hAnsi="Montserrat"/>
          <w:i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A </w:t>
      </w:r>
      <w:r w:rsidRPr="00614224">
        <w:rPr>
          <w:rFonts w:ascii="Montserrat" w:hAnsi="Montserrat"/>
          <w:b/>
          <w:sz w:val="20"/>
          <w:szCs w:val="20"/>
        </w:rPr>
        <w:t>Bolzano</w:t>
      </w:r>
      <w:r w:rsidRPr="00614224">
        <w:rPr>
          <w:rFonts w:ascii="Montserrat" w:hAnsi="Montserrat"/>
          <w:sz w:val="20"/>
          <w:szCs w:val="20"/>
        </w:rPr>
        <w:t xml:space="preserve">, in occasione del </w:t>
      </w:r>
      <w:proofErr w:type="spellStart"/>
      <w:r w:rsidRPr="00614224">
        <w:rPr>
          <w:rFonts w:ascii="Montserrat" w:hAnsi="Montserrat"/>
          <w:b/>
          <w:sz w:val="20"/>
          <w:szCs w:val="20"/>
        </w:rPr>
        <w:t>Klimahouse</w:t>
      </w:r>
      <w:proofErr w:type="spellEnd"/>
      <w:r w:rsidRPr="00614224">
        <w:rPr>
          <w:rFonts w:ascii="Montserrat" w:hAnsi="Montserrat"/>
          <w:sz w:val="20"/>
          <w:szCs w:val="20"/>
        </w:rPr>
        <w:t xml:space="preserve">, la fiera di riferimento a livello </w:t>
      </w:r>
      <w:r w:rsidR="00043B5E">
        <w:rPr>
          <w:rFonts w:ascii="Montserrat" w:hAnsi="Montserrat"/>
          <w:sz w:val="20"/>
          <w:szCs w:val="20"/>
        </w:rPr>
        <w:t>inter</w:t>
      </w:r>
      <w:r w:rsidRPr="00614224">
        <w:rPr>
          <w:rFonts w:ascii="Montserrat" w:hAnsi="Montserrat"/>
          <w:sz w:val="20"/>
          <w:szCs w:val="20"/>
        </w:rPr>
        <w:t xml:space="preserve">nazionale per l’edilizia sostenibile e l’efficientamento energetico in programma </w:t>
      </w:r>
      <w:r w:rsidRPr="00614224">
        <w:rPr>
          <w:rFonts w:ascii="Montserrat" w:hAnsi="Montserrat"/>
          <w:b/>
          <w:sz w:val="20"/>
          <w:szCs w:val="20"/>
        </w:rPr>
        <w:t>dal</w:t>
      </w:r>
      <w:r w:rsidRPr="00614224">
        <w:rPr>
          <w:rFonts w:ascii="Montserrat" w:hAnsi="Montserrat"/>
          <w:sz w:val="20"/>
          <w:szCs w:val="20"/>
        </w:rPr>
        <w:t xml:space="preserve"> </w:t>
      </w:r>
      <w:r w:rsidRPr="00614224">
        <w:rPr>
          <w:rFonts w:ascii="Montserrat" w:hAnsi="Montserrat"/>
          <w:b/>
          <w:sz w:val="20"/>
          <w:szCs w:val="20"/>
        </w:rPr>
        <w:t>23 al 26 gennaio 2019</w:t>
      </w:r>
      <w:r w:rsidRPr="00614224">
        <w:rPr>
          <w:rFonts w:ascii="Montserrat" w:hAnsi="Montserrat"/>
          <w:sz w:val="20"/>
          <w:szCs w:val="20"/>
        </w:rPr>
        <w:t>, Mapei propone soluzioni innovative e certificate per la riduzione dei consumi energetici e un maggiore comfort abitativo (</w:t>
      </w:r>
      <w:r w:rsidRPr="00614224">
        <w:rPr>
          <w:rFonts w:ascii="Montserrat" w:hAnsi="Montserrat"/>
          <w:b/>
          <w:sz w:val="20"/>
          <w:szCs w:val="20"/>
        </w:rPr>
        <w:t>Stand A05/20</w:t>
      </w:r>
      <w:r w:rsidRPr="00614224">
        <w:rPr>
          <w:rFonts w:ascii="Montserrat" w:hAnsi="Montserrat"/>
          <w:sz w:val="20"/>
          <w:szCs w:val="20"/>
        </w:rPr>
        <w:t>).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Le soluzioni, frutto della Ricerca Mapei e anni di esperienza nel mondo dell’edilizia e del buon costruire maturati nei cantieri di tutto il mondo, sono state create per </w:t>
      </w:r>
      <w:r w:rsidRPr="00614224">
        <w:rPr>
          <w:rFonts w:ascii="Montserrat" w:hAnsi="Montserrat"/>
          <w:b/>
          <w:sz w:val="20"/>
          <w:szCs w:val="20"/>
        </w:rPr>
        <w:t>rispettare l’ambiente</w:t>
      </w:r>
      <w:r w:rsidRPr="00614224">
        <w:rPr>
          <w:rFonts w:ascii="Montserrat" w:hAnsi="Montserrat"/>
          <w:sz w:val="20"/>
          <w:szCs w:val="20"/>
        </w:rPr>
        <w:t xml:space="preserve"> ed essere </w:t>
      </w:r>
      <w:r w:rsidRPr="00614224">
        <w:rPr>
          <w:rFonts w:ascii="Montserrat" w:hAnsi="Montserrat"/>
          <w:b/>
          <w:sz w:val="20"/>
          <w:szCs w:val="20"/>
        </w:rPr>
        <w:t xml:space="preserve">conformi con </w:t>
      </w:r>
      <w:r w:rsidR="00822619">
        <w:rPr>
          <w:rFonts w:ascii="Montserrat" w:hAnsi="Montserrat"/>
          <w:b/>
          <w:sz w:val="20"/>
          <w:szCs w:val="20"/>
        </w:rPr>
        <w:t xml:space="preserve">i più diffusi </w:t>
      </w:r>
      <w:r w:rsidRPr="00614224">
        <w:rPr>
          <w:rFonts w:ascii="Montserrat" w:hAnsi="Montserrat"/>
          <w:b/>
          <w:sz w:val="20"/>
          <w:szCs w:val="20"/>
        </w:rPr>
        <w:t>protocolli internazionali</w:t>
      </w:r>
      <w:r w:rsidRPr="00614224">
        <w:rPr>
          <w:rFonts w:ascii="Montserrat" w:hAnsi="Montserrat"/>
          <w:sz w:val="20"/>
          <w:szCs w:val="20"/>
        </w:rPr>
        <w:t xml:space="preserve"> </w:t>
      </w:r>
      <w:r w:rsidR="00822619">
        <w:rPr>
          <w:rFonts w:ascii="Montserrat" w:hAnsi="Montserrat"/>
          <w:sz w:val="20"/>
          <w:szCs w:val="20"/>
        </w:rPr>
        <w:t>per</w:t>
      </w:r>
      <w:r w:rsidRPr="00614224">
        <w:rPr>
          <w:rFonts w:ascii="Montserrat" w:hAnsi="Montserrat"/>
          <w:sz w:val="20"/>
          <w:szCs w:val="20"/>
        </w:rPr>
        <w:t xml:space="preserve"> la progettazione di edifici energeticamente efficienti e a basso impatto ambientale (LEED</w:t>
      </w:r>
      <w:r w:rsidRPr="00614224">
        <w:rPr>
          <w:rFonts w:ascii="Montserrat" w:hAnsi="Montserrat" w:cstheme="minorHAnsi"/>
          <w:sz w:val="20"/>
          <w:szCs w:val="20"/>
          <w:vertAlign w:val="superscript"/>
        </w:rPr>
        <w:t>®</w:t>
      </w:r>
      <w:r w:rsidRPr="00614224">
        <w:rPr>
          <w:rFonts w:ascii="Montserrat" w:hAnsi="Montserrat"/>
          <w:sz w:val="20"/>
          <w:szCs w:val="20"/>
        </w:rPr>
        <w:t>, BREEAM, WELL)</w:t>
      </w:r>
      <w:r w:rsidR="00822619">
        <w:rPr>
          <w:rFonts w:ascii="Montserrat" w:hAnsi="Montserrat"/>
          <w:sz w:val="20"/>
          <w:szCs w:val="20"/>
        </w:rPr>
        <w:t xml:space="preserve"> e nazionali, come i cogenti Criteri Ambientali Minimi per l’edilizia</w:t>
      </w:r>
      <w:r w:rsidRPr="00614224">
        <w:rPr>
          <w:rFonts w:ascii="Montserrat" w:hAnsi="Montserrat"/>
          <w:sz w:val="20"/>
          <w:szCs w:val="20"/>
        </w:rPr>
        <w:t xml:space="preserve">. 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Inoltre, per una maggiore comprensione delle caratteristiche di sostenibilità e di impatto ambientale di un prodotto, dal 2016 </w:t>
      </w:r>
      <w:r w:rsidRPr="00614224">
        <w:rPr>
          <w:rFonts w:ascii="Montserrat" w:hAnsi="Montserrat"/>
          <w:b/>
          <w:sz w:val="20"/>
          <w:szCs w:val="20"/>
        </w:rPr>
        <w:t>Mapei rende disponibile le EPD</w:t>
      </w:r>
      <w:r w:rsidRPr="00614224">
        <w:rPr>
          <w:rFonts w:ascii="Montserrat" w:hAnsi="Montserrat"/>
          <w:sz w:val="20"/>
          <w:szCs w:val="20"/>
        </w:rPr>
        <w:t xml:space="preserve"> (</w:t>
      </w:r>
      <w:proofErr w:type="spellStart"/>
      <w:r w:rsidRPr="00614224">
        <w:rPr>
          <w:rFonts w:ascii="Montserrat" w:hAnsi="Montserrat"/>
          <w:sz w:val="20"/>
          <w:szCs w:val="20"/>
        </w:rPr>
        <w:t>Environmental</w:t>
      </w:r>
      <w:proofErr w:type="spellEnd"/>
      <w:r w:rsidRPr="00614224">
        <w:rPr>
          <w:rFonts w:ascii="Montserrat" w:hAnsi="Montserrat"/>
          <w:sz w:val="20"/>
          <w:szCs w:val="20"/>
        </w:rPr>
        <w:t xml:space="preserve"> Product </w:t>
      </w:r>
      <w:proofErr w:type="spellStart"/>
      <w:r w:rsidRPr="00614224">
        <w:rPr>
          <w:rFonts w:ascii="Montserrat" w:hAnsi="Montserrat"/>
          <w:sz w:val="20"/>
          <w:szCs w:val="20"/>
        </w:rPr>
        <w:t>Declaration</w:t>
      </w:r>
      <w:proofErr w:type="spellEnd"/>
      <w:r w:rsidRPr="00614224">
        <w:rPr>
          <w:rFonts w:ascii="Montserrat" w:hAnsi="Montserrat"/>
          <w:sz w:val="20"/>
          <w:szCs w:val="20"/>
        </w:rPr>
        <w:t xml:space="preserve">) documenti che dichiarano gli impatti ambientali dei prodotti durante l’intero ciclo di vita, misurati con la metodologia standardizzata LCA (Life </w:t>
      </w:r>
      <w:proofErr w:type="spellStart"/>
      <w:r w:rsidRPr="00614224">
        <w:rPr>
          <w:rFonts w:ascii="Montserrat" w:hAnsi="Montserrat"/>
          <w:sz w:val="20"/>
          <w:szCs w:val="20"/>
        </w:rPr>
        <w:t>Cycle</w:t>
      </w:r>
      <w:proofErr w:type="spellEnd"/>
      <w:r w:rsidRPr="00614224">
        <w:rPr>
          <w:rFonts w:ascii="Montserrat" w:hAnsi="Montserrat"/>
          <w:sz w:val="20"/>
          <w:szCs w:val="20"/>
        </w:rPr>
        <w:t xml:space="preserve"> </w:t>
      </w:r>
      <w:proofErr w:type="spellStart"/>
      <w:r w:rsidRPr="00614224">
        <w:rPr>
          <w:rFonts w:ascii="Montserrat" w:hAnsi="Montserrat"/>
          <w:sz w:val="20"/>
          <w:szCs w:val="20"/>
        </w:rPr>
        <w:t>Assessment</w:t>
      </w:r>
      <w:proofErr w:type="spellEnd"/>
      <w:r w:rsidRPr="00614224">
        <w:rPr>
          <w:rFonts w:ascii="Montserrat" w:hAnsi="Montserrat"/>
          <w:sz w:val="20"/>
          <w:szCs w:val="20"/>
        </w:rPr>
        <w:t>).</w:t>
      </w:r>
    </w:p>
    <w:p w:rsidR="003A2755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63520" w:rsidRPr="00614224" w:rsidRDefault="00C63520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Default="003A2755" w:rsidP="003A2755">
      <w:pPr>
        <w:pStyle w:val="Nessunaspaziatura"/>
        <w:jc w:val="both"/>
        <w:rPr>
          <w:rFonts w:ascii="Montserrat" w:hAnsi="Montserrat"/>
          <w:szCs w:val="20"/>
        </w:rPr>
      </w:pPr>
      <w:r w:rsidRPr="00C63520">
        <w:rPr>
          <w:rFonts w:ascii="Montserrat" w:hAnsi="Montserrat"/>
          <w:szCs w:val="20"/>
        </w:rPr>
        <w:t>Isolamento termico: MAPETHERM SYSTEM</w:t>
      </w:r>
    </w:p>
    <w:p w:rsidR="00C63520" w:rsidRPr="00C63520" w:rsidRDefault="00C63520" w:rsidP="003A2755">
      <w:pPr>
        <w:pStyle w:val="Nessunaspaziatura"/>
        <w:jc w:val="both"/>
        <w:rPr>
          <w:rFonts w:ascii="Montserrat" w:hAnsi="Montserrat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Il sistema MAPETHERM è la risposta di Mapei al problema della </w:t>
      </w:r>
      <w:r w:rsidRPr="00614224">
        <w:rPr>
          <w:rFonts w:ascii="Montserrat" w:hAnsi="Montserrat"/>
          <w:b/>
          <w:sz w:val="20"/>
          <w:szCs w:val="20"/>
        </w:rPr>
        <w:t>dispersione termica del calore degli edifici</w:t>
      </w:r>
      <w:r w:rsidRPr="00614224">
        <w:rPr>
          <w:rFonts w:ascii="Montserrat" w:hAnsi="Montserrat"/>
          <w:sz w:val="20"/>
          <w:szCs w:val="20"/>
        </w:rPr>
        <w:t xml:space="preserve">, sia in inverno che in estate. Le soluzioni MAPETHERM permettono infatti </w:t>
      </w:r>
      <w:r w:rsidRPr="00614224">
        <w:rPr>
          <w:rFonts w:ascii="Montserrat" w:hAnsi="Montserrat"/>
          <w:b/>
          <w:sz w:val="20"/>
          <w:szCs w:val="20"/>
        </w:rPr>
        <w:t>l’ideale coibentazione termica delle nuove costruzioni e il ripristino delle esistenti</w:t>
      </w:r>
      <w:r w:rsidRPr="00614224">
        <w:rPr>
          <w:rFonts w:ascii="Montserrat" w:hAnsi="Montserrat"/>
          <w:sz w:val="20"/>
          <w:szCs w:val="20"/>
        </w:rPr>
        <w:t>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MAPETHERM SYSTEM è il sistema di isolamento a cappotto per interventi </w:t>
      </w:r>
      <w:r w:rsidR="00201368">
        <w:rPr>
          <w:rFonts w:ascii="Montserrat" w:hAnsi="Montserrat"/>
          <w:sz w:val="20"/>
          <w:szCs w:val="20"/>
        </w:rPr>
        <w:t>su</w:t>
      </w:r>
      <w:r w:rsidRPr="00614224">
        <w:rPr>
          <w:rFonts w:ascii="Montserrat" w:hAnsi="Montserrat"/>
          <w:sz w:val="20"/>
          <w:szCs w:val="20"/>
        </w:rPr>
        <w:t xml:space="preserve"> nuove costruzioni</w:t>
      </w:r>
      <w:r w:rsidR="00201368">
        <w:rPr>
          <w:rFonts w:ascii="Montserrat" w:hAnsi="Montserrat"/>
          <w:sz w:val="20"/>
          <w:szCs w:val="20"/>
        </w:rPr>
        <w:t xml:space="preserve"> o l’efficientamento di edifici esistenti,</w:t>
      </w:r>
      <w:r w:rsidRPr="00614224">
        <w:rPr>
          <w:rFonts w:ascii="Montserrat" w:hAnsi="Montserrat"/>
          <w:sz w:val="20"/>
          <w:szCs w:val="20"/>
        </w:rPr>
        <w:t xml:space="preserve"> con Valutazione Tecnica Europea ETA. La </w:t>
      </w:r>
      <w:r w:rsidRPr="00614224">
        <w:rPr>
          <w:rFonts w:ascii="Montserrat" w:hAnsi="Montserrat"/>
          <w:b/>
          <w:sz w:val="20"/>
          <w:szCs w:val="20"/>
        </w:rPr>
        <w:t>forza del sistema risiede nell’adesivo, componente chiave frutto della Ricerca Mapei</w:t>
      </w:r>
      <w:r w:rsidRPr="00614224">
        <w:rPr>
          <w:rFonts w:ascii="Montserrat" w:hAnsi="Montserrat"/>
          <w:sz w:val="20"/>
          <w:szCs w:val="20"/>
        </w:rPr>
        <w:t xml:space="preserve">, che contrasta efficacemente le deformazioni create dalle diverse temperature sulle due facce del pannello isolante, consentendo l’installazione di sistemi di isolamento sicuri ed innovativi. 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MAPETHERM FLEX RP è il </w:t>
      </w:r>
      <w:r w:rsidRPr="00614224">
        <w:rPr>
          <w:rFonts w:ascii="Montserrat" w:hAnsi="Montserrat"/>
          <w:b/>
          <w:sz w:val="20"/>
          <w:szCs w:val="20"/>
        </w:rPr>
        <w:t>rasante elastico resistente agli urti</w:t>
      </w:r>
      <w:r w:rsidRPr="00614224">
        <w:rPr>
          <w:rFonts w:ascii="Montserrat" w:hAnsi="Montserrat"/>
          <w:sz w:val="20"/>
          <w:szCs w:val="20"/>
        </w:rPr>
        <w:t xml:space="preserve"> per il ripristino di cappotti degradati e la realizzazione di nuovi cappotti di moderna concezione. Nella granulometria 1,5 mm, MAPETHERM FLEX RP ha ottenuto ottimi risultati nei test di </w:t>
      </w:r>
      <w:r w:rsidRPr="00614224">
        <w:rPr>
          <w:rFonts w:ascii="Montserrat" w:hAnsi="Montserrat"/>
          <w:b/>
          <w:sz w:val="20"/>
          <w:szCs w:val="20"/>
        </w:rPr>
        <w:t>resistenza all’impatto da corpo duro</w:t>
      </w:r>
      <w:r w:rsidRPr="00614224">
        <w:rPr>
          <w:rFonts w:ascii="Montserrat" w:hAnsi="Montserrat"/>
          <w:sz w:val="20"/>
          <w:szCs w:val="20"/>
        </w:rPr>
        <w:t xml:space="preserve"> eseguiti dall’Istituto per le Tecnologie della Costruzione (ITC) secondo ETAG 004, dato particolarmente rilevante in caso di zone critiche.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MAPETHERM AR1 LIGHT è la malta cementizia adesiva alleggerita sviluppata per </w:t>
      </w:r>
      <w:r w:rsidRPr="00614224">
        <w:rPr>
          <w:rFonts w:ascii="Montserrat" w:hAnsi="Montserrat"/>
          <w:b/>
          <w:sz w:val="20"/>
          <w:szCs w:val="20"/>
        </w:rPr>
        <w:t>applicazioni ad alto spessore</w:t>
      </w:r>
      <w:r w:rsidRPr="00614224">
        <w:rPr>
          <w:rFonts w:ascii="Montserrat" w:hAnsi="Montserrat"/>
          <w:sz w:val="20"/>
          <w:szCs w:val="20"/>
        </w:rPr>
        <w:t>, indicata per la rasatura armata su sistemi di isolamento termico a cappotto e il ripristino di facciate degradate.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63520" w:rsidRPr="00614224" w:rsidRDefault="00C63520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Default="003A2755" w:rsidP="003A2755">
      <w:pPr>
        <w:pStyle w:val="Nessunaspaziatura"/>
        <w:jc w:val="both"/>
        <w:rPr>
          <w:rFonts w:ascii="Montserrat" w:hAnsi="Montserrat"/>
          <w:szCs w:val="20"/>
        </w:rPr>
      </w:pPr>
      <w:r w:rsidRPr="00C63520">
        <w:rPr>
          <w:rFonts w:ascii="Montserrat" w:hAnsi="Montserrat"/>
          <w:szCs w:val="20"/>
        </w:rPr>
        <w:lastRenderedPageBreak/>
        <w:t>Rinforza &amp; Coibenta</w:t>
      </w:r>
    </w:p>
    <w:p w:rsidR="00C63520" w:rsidRPr="00C63520" w:rsidRDefault="00C63520" w:rsidP="003A2755">
      <w:pPr>
        <w:pStyle w:val="Nessunaspaziatura"/>
        <w:jc w:val="both"/>
        <w:rPr>
          <w:rFonts w:ascii="Montserrat" w:hAnsi="Montserrat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>Grazie agli incentivi fiscali per la messa in sicurezza e l’efficientamento energetico degli edifici (</w:t>
      </w:r>
      <w:r w:rsidRPr="00614224">
        <w:rPr>
          <w:rFonts w:ascii="Montserrat" w:hAnsi="Montserrat"/>
          <w:b/>
          <w:sz w:val="20"/>
          <w:szCs w:val="20"/>
        </w:rPr>
        <w:t>Sisma Bonus + Eco Bonus</w:t>
      </w:r>
      <w:r w:rsidRPr="00614224">
        <w:rPr>
          <w:rFonts w:ascii="Montserrat" w:hAnsi="Montserrat"/>
          <w:sz w:val="20"/>
          <w:szCs w:val="20"/>
        </w:rPr>
        <w:t>), è possibile usufruire di detrazioni fiscali fino all’85% per interventi congiunti di rinforzo strutturale e riqualificazione energetica.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L’esperienza di Mapei nel rinforzo strutturale e riduzione del rischio sismico e la profonda conoscenza dei materiali e delle tecnologie per l’isolamento termico a cappotto dà vita ai </w:t>
      </w:r>
      <w:r w:rsidRPr="00614224">
        <w:rPr>
          <w:rFonts w:ascii="Montserrat" w:hAnsi="Montserrat"/>
          <w:b/>
          <w:sz w:val="20"/>
          <w:szCs w:val="20"/>
        </w:rPr>
        <w:t>sistemi Mapei integrati in grado di rinforzare e insieme coibentare gli edifici</w:t>
      </w:r>
      <w:r w:rsidRPr="00614224">
        <w:rPr>
          <w:rFonts w:ascii="Montserrat" w:hAnsi="Montserrat"/>
          <w:sz w:val="20"/>
          <w:szCs w:val="20"/>
        </w:rPr>
        <w:t xml:space="preserve"> e quindi accedere alle detrazioni fiscali.</w:t>
      </w:r>
    </w:p>
    <w:p w:rsidR="003A2755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63520" w:rsidRPr="00614224" w:rsidRDefault="00C63520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Default="00DB707E" w:rsidP="003A2755">
      <w:pPr>
        <w:pStyle w:val="Nessunaspaziatura"/>
        <w:jc w:val="both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>Proteggi &amp; Colora</w:t>
      </w:r>
    </w:p>
    <w:p w:rsidR="00C63520" w:rsidRPr="00C63520" w:rsidRDefault="00C63520" w:rsidP="003A2755">
      <w:pPr>
        <w:pStyle w:val="Nessunaspaziatura"/>
        <w:jc w:val="both"/>
        <w:rPr>
          <w:rFonts w:ascii="Montserrat" w:hAnsi="Montserrat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Nell’ambito delle soluzioni per la protezione degli edifici da eventi sismici Mapei propone il </w:t>
      </w:r>
      <w:r w:rsidRPr="00614224">
        <w:rPr>
          <w:rFonts w:ascii="Montserrat" w:hAnsi="Montserrat"/>
          <w:b/>
          <w:sz w:val="20"/>
          <w:szCs w:val="20"/>
        </w:rPr>
        <w:t>presidio certificato per l’</w:t>
      </w:r>
      <w:proofErr w:type="spellStart"/>
      <w:r w:rsidRPr="00614224">
        <w:rPr>
          <w:rFonts w:ascii="Montserrat" w:hAnsi="Montserrat"/>
          <w:b/>
          <w:sz w:val="20"/>
          <w:szCs w:val="20"/>
        </w:rPr>
        <w:t>antisfondellamento</w:t>
      </w:r>
      <w:proofErr w:type="spellEnd"/>
      <w:r w:rsidRPr="00614224">
        <w:rPr>
          <w:rFonts w:ascii="Montserrat" w:hAnsi="Montserrat"/>
          <w:b/>
          <w:sz w:val="20"/>
          <w:szCs w:val="20"/>
        </w:rPr>
        <w:t xml:space="preserve"> dei solai</w:t>
      </w:r>
      <w:r w:rsidRPr="00614224">
        <w:rPr>
          <w:rFonts w:ascii="Montserrat" w:hAnsi="Montserrat"/>
          <w:sz w:val="20"/>
          <w:szCs w:val="20"/>
        </w:rPr>
        <w:t xml:space="preserve"> MAPEWRAP EQ SYSTEM. Una sicura e innovativa “carta da parati” antisismica in grado di determinare una ripartizione più uniforme delle sollecitazioni dinamiche che si compone di due prodotti: il tessuto bidirezionale in fibra di vetro apprettata MAPEWRAP EQ NET e l’adesivo monocomponente all’acqua in dispersione poliuretanica MAPEWRAP EQ ADHESIVE. </w:t>
      </w:r>
    </w:p>
    <w:p w:rsidR="00F774F7" w:rsidRPr="00614224" w:rsidRDefault="001F1DB6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Il ciclo di finitura prevede l’utilizzo dello speciale rasante elastico in </w:t>
      </w:r>
      <w:proofErr w:type="gramStart"/>
      <w:r>
        <w:rPr>
          <w:rFonts w:ascii="Montserrat" w:hAnsi="Montserrat"/>
          <w:sz w:val="20"/>
          <w:szCs w:val="20"/>
        </w:rPr>
        <w:t>pasta  MAPETHERM</w:t>
      </w:r>
      <w:proofErr w:type="gramEnd"/>
      <w:r>
        <w:rPr>
          <w:rFonts w:ascii="Montserrat" w:hAnsi="Montserrat"/>
          <w:sz w:val="20"/>
          <w:szCs w:val="20"/>
        </w:rPr>
        <w:t xml:space="preserve"> FLEX RP, e della pittura elastomerica igienizzante ELASTOCOLOR PITTURA PLUS.</w:t>
      </w:r>
    </w:p>
    <w:p w:rsidR="003A2755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63520" w:rsidRPr="00614224" w:rsidRDefault="00C63520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Default="005A2292" w:rsidP="003A2755">
      <w:pPr>
        <w:pStyle w:val="Nessunaspaziatura"/>
        <w:jc w:val="both"/>
        <w:rPr>
          <w:rFonts w:ascii="Montserrat" w:hAnsi="Montserrat"/>
          <w:szCs w:val="20"/>
        </w:rPr>
      </w:pPr>
      <w:r>
        <w:rPr>
          <w:rFonts w:ascii="Montserrat" w:hAnsi="Montserrat"/>
          <w:szCs w:val="20"/>
        </w:rPr>
        <w:t xml:space="preserve">La tecnologia </w:t>
      </w:r>
      <w:proofErr w:type="spellStart"/>
      <w:r>
        <w:rPr>
          <w:rFonts w:ascii="Montserrat" w:hAnsi="Montserrat"/>
          <w:szCs w:val="20"/>
        </w:rPr>
        <w:t>BioBlock</w:t>
      </w:r>
      <w:proofErr w:type="spellEnd"/>
      <w:r w:rsidRPr="005A2292">
        <w:rPr>
          <w:rFonts w:ascii="Montserrat" w:hAnsi="Montserrat"/>
          <w:szCs w:val="20"/>
          <w:vertAlign w:val="superscript"/>
        </w:rPr>
        <w:t>®</w:t>
      </w:r>
      <w:r>
        <w:rPr>
          <w:rFonts w:ascii="Montserrat" w:hAnsi="Montserrat"/>
          <w:szCs w:val="20"/>
        </w:rPr>
        <w:t xml:space="preserve"> Mapei contro umidità e muffa</w:t>
      </w:r>
    </w:p>
    <w:p w:rsidR="00C63520" w:rsidRPr="00C63520" w:rsidRDefault="00C63520" w:rsidP="003A2755">
      <w:pPr>
        <w:pStyle w:val="Nessunaspaziatura"/>
        <w:jc w:val="both"/>
        <w:rPr>
          <w:rFonts w:ascii="Montserrat" w:hAnsi="Montserrat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La ricerca e le tecnologie dietro al colore contraddistinguono le finiture murali Mapei pensate per gli ambienti interni ed esterni. Le finiture murali sono state formulate per proteggere le superfici dall’uso e dagli agenti atmosferici garantendo un ciclo di vita del prodotto superiore e costi di manutenzione ridotti. 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 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Per gli ambienti interni Mapei propone le finiture murali “PLUS” formulate con </w:t>
      </w:r>
      <w:r w:rsidRPr="00614224">
        <w:rPr>
          <w:rFonts w:ascii="Montserrat" w:hAnsi="Montserrat"/>
          <w:b/>
          <w:sz w:val="20"/>
          <w:szCs w:val="20"/>
        </w:rPr>
        <w:t xml:space="preserve">tecnologia </w:t>
      </w:r>
      <w:proofErr w:type="spellStart"/>
      <w:r w:rsidRPr="00614224">
        <w:rPr>
          <w:rFonts w:ascii="Montserrat" w:hAnsi="Montserrat"/>
          <w:b/>
          <w:sz w:val="20"/>
          <w:szCs w:val="20"/>
        </w:rPr>
        <w:t>BioBlock</w:t>
      </w:r>
      <w:proofErr w:type="spellEnd"/>
      <w:r w:rsidRPr="00614224">
        <w:rPr>
          <w:rFonts w:ascii="Montserrat" w:hAnsi="Montserrat"/>
          <w:b/>
          <w:sz w:val="20"/>
          <w:szCs w:val="20"/>
          <w:vertAlign w:val="superscript"/>
        </w:rPr>
        <w:t>®</w:t>
      </w:r>
      <w:r w:rsidRPr="00614224">
        <w:rPr>
          <w:rFonts w:ascii="Montserrat" w:hAnsi="Montserrat"/>
          <w:sz w:val="20"/>
          <w:szCs w:val="20"/>
        </w:rPr>
        <w:t>, contro la proliferazione di muffe e funghi. L’elevata protezione fornita alle superfici, abbinata all’alto pregio estetico dato dal colore e dagli effetti realizzabili, fanno delle finiture Plus la scelta ideale per la decorazione degli ambienti interni. In evidenza DURSILITE PLUS, l’</w:t>
      </w:r>
      <w:r w:rsidRPr="00614224">
        <w:rPr>
          <w:rFonts w:ascii="Montserrat" w:hAnsi="Montserrat"/>
          <w:b/>
          <w:sz w:val="20"/>
          <w:szCs w:val="20"/>
        </w:rPr>
        <w:t>idropittura murale</w:t>
      </w:r>
      <w:r w:rsidRPr="00614224">
        <w:rPr>
          <w:rFonts w:ascii="Montserrat" w:hAnsi="Montserrat"/>
          <w:sz w:val="20"/>
          <w:szCs w:val="20"/>
        </w:rPr>
        <w:t xml:space="preserve"> a base di resine acriliche in dispersione acquosa, cariche selezionate e speciali additivi che conferiscono alla finitura un’ottima resistenza alle muffe, elevata copertura, opacità e punto di bianco.</w:t>
      </w:r>
      <w:r w:rsidR="00CF188F">
        <w:rPr>
          <w:rFonts w:ascii="Montserrat" w:hAnsi="Montserrat"/>
          <w:sz w:val="20"/>
          <w:szCs w:val="20"/>
        </w:rPr>
        <w:t xml:space="preserve"> Inoltre</w:t>
      </w:r>
      <w:r w:rsidR="004F5971">
        <w:rPr>
          <w:rFonts w:ascii="Montserrat" w:hAnsi="Montserrat"/>
          <w:sz w:val="20"/>
          <w:szCs w:val="20"/>
        </w:rPr>
        <w:t>,</w:t>
      </w:r>
      <w:r w:rsidR="00CF188F">
        <w:rPr>
          <w:rFonts w:ascii="Montserrat" w:hAnsi="Montserrat"/>
          <w:sz w:val="20"/>
          <w:szCs w:val="20"/>
        </w:rPr>
        <w:t xml:space="preserve"> l’idropittura è a bassissime emissioni di composti organici volatili (VOC), garantendo comfort abitativo.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Un’altra importante famiglia di prodotti pensata per gli ambienti interni che richiedono un’igiene superiore è MAPECOAT ACT (Advanced Coating Technology), </w:t>
      </w:r>
      <w:r w:rsidRPr="00614224">
        <w:rPr>
          <w:rFonts w:ascii="Montserrat" w:hAnsi="Montserrat"/>
          <w:b/>
          <w:sz w:val="20"/>
          <w:szCs w:val="20"/>
        </w:rPr>
        <w:t xml:space="preserve">smalti murali certificati </w:t>
      </w:r>
      <w:r w:rsidRPr="00614224">
        <w:rPr>
          <w:rFonts w:ascii="Montserrat" w:hAnsi="Montserrat"/>
          <w:sz w:val="20"/>
          <w:szCs w:val="20"/>
        </w:rPr>
        <w:t xml:space="preserve">studiati per rispondere a esigenze di elevata igiene e pulizia in </w:t>
      </w:r>
      <w:r w:rsidRPr="00614224">
        <w:rPr>
          <w:rFonts w:ascii="Montserrat" w:hAnsi="Montserrat"/>
          <w:b/>
          <w:sz w:val="20"/>
          <w:szCs w:val="20"/>
        </w:rPr>
        <w:t>ambienti alimentari e medico-sanitari</w:t>
      </w:r>
      <w:r w:rsidRPr="00614224">
        <w:rPr>
          <w:rFonts w:ascii="Montserrat" w:hAnsi="Montserrat"/>
          <w:sz w:val="20"/>
          <w:szCs w:val="20"/>
        </w:rPr>
        <w:t xml:space="preserve">. 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MAPECOAT ACT 021 è lo smalto studiato per gli ambienti interni con presenza di alimenti, resistente alle muffe e </w:t>
      </w:r>
      <w:r w:rsidRPr="00614224">
        <w:rPr>
          <w:rFonts w:ascii="Montserrat" w:hAnsi="Montserrat"/>
          <w:b/>
          <w:sz w:val="20"/>
          <w:szCs w:val="20"/>
        </w:rPr>
        <w:t>conforme al protocollo HACCP e alla norma UNI 11021</w:t>
      </w:r>
      <w:r w:rsidRPr="00614224">
        <w:rPr>
          <w:rFonts w:ascii="Montserrat" w:hAnsi="Montserrat"/>
          <w:sz w:val="20"/>
          <w:szCs w:val="20"/>
        </w:rPr>
        <w:t xml:space="preserve"> che specifica i requisiti e i relativi metodi di prova di pitture e vernici per pareti e soffitti di ambienti con presenza di alimenti.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>MAPECOAT ACT 196 è lo smalto per interni perfetto per gli ambienti sanitari,</w:t>
      </w:r>
      <w:r w:rsidRPr="00614224">
        <w:rPr>
          <w:rFonts w:ascii="Montserrat" w:hAnsi="Montserrat" w:cs="Times New Roman"/>
          <w:sz w:val="20"/>
          <w:szCs w:val="20"/>
        </w:rPr>
        <w:t xml:space="preserve"> scolastici e ricreativi in grado di contrastare il deposito e la proliferazione di batteri sulle superfici, anche in caso di frequenti lavaggi e operazioni di disinfezione secondo i test realizzati con agenti di lavaggio e di disinfezione </w:t>
      </w:r>
      <w:r w:rsidRPr="00614224">
        <w:rPr>
          <w:rFonts w:ascii="Montserrat" w:hAnsi="Montserrat"/>
          <w:sz w:val="20"/>
          <w:szCs w:val="20"/>
        </w:rPr>
        <w:t xml:space="preserve">e </w:t>
      </w:r>
      <w:r w:rsidRPr="00614224">
        <w:rPr>
          <w:rFonts w:ascii="Montserrat" w:hAnsi="Montserrat"/>
          <w:b/>
          <w:sz w:val="20"/>
          <w:szCs w:val="20"/>
        </w:rPr>
        <w:t>conforme alla norma ISO 22196</w:t>
      </w:r>
      <w:r w:rsidRPr="00614224">
        <w:rPr>
          <w:rFonts w:ascii="Montserrat" w:hAnsi="Montserrat"/>
          <w:sz w:val="20"/>
          <w:szCs w:val="20"/>
        </w:rPr>
        <w:t>.</w:t>
      </w:r>
    </w:p>
    <w:p w:rsidR="003A2755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Gli smalti della famiglia MAPECOAT ACT sono oggetto delle </w:t>
      </w:r>
      <w:r w:rsidRPr="00614224">
        <w:rPr>
          <w:rFonts w:ascii="Montserrat" w:hAnsi="Montserrat"/>
          <w:b/>
          <w:sz w:val="20"/>
          <w:szCs w:val="20"/>
        </w:rPr>
        <w:t>dimostrazioni</w:t>
      </w:r>
      <w:r w:rsidRPr="00614224">
        <w:rPr>
          <w:rFonts w:ascii="Montserrat" w:hAnsi="Montserrat"/>
          <w:sz w:val="20"/>
          <w:szCs w:val="20"/>
        </w:rPr>
        <w:t xml:space="preserve"> svolte dall’Assistenza Tecnica presso lo Stand Mapei al fine di dare prova delle elevate performance dei due prodotti. </w:t>
      </w:r>
    </w:p>
    <w:p w:rsidR="00CF188F" w:rsidRPr="00614224" w:rsidRDefault="00CF188F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Entrambi gli smalti sono a bassissime emissioni di VOC e non inficiano la qualità ambientale interna dell’aria.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>Per le superfici esterne Mapei propone sistemi di finitura che formano sul supporto murale uno strato aderente e continuo che protegge dall’uso e dagli agenti atmosferici conferendogli pregiate valenze estetiche.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>In evidenza le finiture minerali a base di leganti derivati dal silicio tra cui SILANCOLOR AC TONACHINO PLUS che unisce un’</w:t>
      </w:r>
      <w:r w:rsidRPr="00614224">
        <w:rPr>
          <w:rFonts w:ascii="Montserrat" w:hAnsi="Montserrat"/>
          <w:b/>
          <w:sz w:val="20"/>
          <w:szCs w:val="20"/>
        </w:rPr>
        <w:t>ottima repellenza all’acqua con una buona traspirabilità al vapore</w:t>
      </w:r>
      <w:r w:rsidRPr="00614224">
        <w:rPr>
          <w:rFonts w:ascii="Montserrat" w:hAnsi="Montserrat"/>
          <w:sz w:val="20"/>
          <w:szCs w:val="20"/>
        </w:rPr>
        <w:t xml:space="preserve"> e una protezione efficace contro i microrganismi grazie alla tecnologia </w:t>
      </w:r>
      <w:proofErr w:type="spellStart"/>
      <w:r w:rsidRPr="00614224">
        <w:rPr>
          <w:rFonts w:ascii="Montserrat" w:hAnsi="Montserrat"/>
          <w:sz w:val="20"/>
          <w:szCs w:val="20"/>
        </w:rPr>
        <w:t>BioBlock</w:t>
      </w:r>
      <w:proofErr w:type="spellEnd"/>
      <w:r w:rsidRPr="00614224">
        <w:rPr>
          <w:rFonts w:ascii="Montserrat" w:hAnsi="Montserrat"/>
          <w:sz w:val="20"/>
          <w:szCs w:val="20"/>
          <w:vertAlign w:val="superscript"/>
        </w:rPr>
        <w:t>®</w:t>
      </w:r>
      <w:r w:rsidRPr="00614224">
        <w:rPr>
          <w:rFonts w:ascii="Montserrat" w:hAnsi="Montserrat"/>
          <w:sz w:val="20"/>
          <w:szCs w:val="20"/>
        </w:rPr>
        <w:t>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Tra le finiture filmogene, ovvero a base di polimeri acrilici, in evidenza a </w:t>
      </w:r>
      <w:proofErr w:type="spellStart"/>
      <w:r w:rsidRPr="00614224">
        <w:rPr>
          <w:rFonts w:ascii="Montserrat" w:hAnsi="Montserrat"/>
          <w:sz w:val="20"/>
          <w:szCs w:val="20"/>
        </w:rPr>
        <w:t>Klimahouse</w:t>
      </w:r>
      <w:proofErr w:type="spellEnd"/>
      <w:r w:rsidRPr="00614224">
        <w:rPr>
          <w:rFonts w:ascii="Montserrat" w:hAnsi="Montserrat"/>
          <w:sz w:val="20"/>
          <w:szCs w:val="20"/>
        </w:rPr>
        <w:t xml:space="preserve"> vi sono quelle a base di quarzo che garantiscono </w:t>
      </w:r>
      <w:r w:rsidRPr="00614224">
        <w:rPr>
          <w:rFonts w:ascii="Montserrat" w:hAnsi="Montserrat"/>
          <w:b/>
          <w:sz w:val="20"/>
          <w:szCs w:val="20"/>
        </w:rPr>
        <w:t>elevata adesione e riempimento</w:t>
      </w:r>
      <w:r w:rsidRPr="00614224">
        <w:rPr>
          <w:rFonts w:ascii="Montserrat" w:hAnsi="Montserrat"/>
          <w:sz w:val="20"/>
          <w:szCs w:val="20"/>
        </w:rPr>
        <w:t xml:space="preserve">. QUARZOLITE TONACHINO PLUS, in particolar modo, è il rivestimento igienizzante con tecnologia </w:t>
      </w:r>
      <w:proofErr w:type="spellStart"/>
      <w:r w:rsidRPr="00614224">
        <w:rPr>
          <w:rFonts w:ascii="Montserrat" w:hAnsi="Montserrat"/>
          <w:sz w:val="20"/>
          <w:szCs w:val="20"/>
        </w:rPr>
        <w:t>BioBlock</w:t>
      </w:r>
      <w:proofErr w:type="spellEnd"/>
      <w:r w:rsidRPr="00614224">
        <w:rPr>
          <w:rFonts w:ascii="Montserrat" w:hAnsi="Montserrat"/>
          <w:sz w:val="20"/>
          <w:szCs w:val="20"/>
          <w:vertAlign w:val="superscript"/>
        </w:rPr>
        <w:t>®</w:t>
      </w:r>
      <w:r w:rsidRPr="00614224">
        <w:rPr>
          <w:rFonts w:ascii="Montserrat" w:hAnsi="Montserrat"/>
          <w:sz w:val="20"/>
          <w:szCs w:val="20"/>
        </w:rPr>
        <w:t xml:space="preserve"> che contrasta la nascita e proliferazione di muffe, alghe e funghi.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Non da ultimo, in evidenza anche la gamma dei prodotti a base di resine acriliche elastomeriche in dispersione acquosa. ELASTOCOLOR TONACHINO PLUS è il rivestimento elastomerico ad </w:t>
      </w:r>
      <w:r w:rsidRPr="00614224">
        <w:rPr>
          <w:rFonts w:ascii="Montserrat" w:hAnsi="Montserrat"/>
          <w:b/>
          <w:sz w:val="20"/>
          <w:szCs w:val="20"/>
        </w:rPr>
        <w:t>elasticità permanente</w:t>
      </w:r>
      <w:r w:rsidRPr="00614224">
        <w:rPr>
          <w:rFonts w:ascii="Montserrat" w:hAnsi="Montserrat"/>
          <w:sz w:val="20"/>
          <w:szCs w:val="20"/>
        </w:rPr>
        <w:t xml:space="preserve"> in grado di assorbire piccole deformazioni del supporto e proteggere superfici in calcestruzzo e calcestruzzo armato. È formulato con tecnologia </w:t>
      </w:r>
      <w:proofErr w:type="spellStart"/>
      <w:r w:rsidRPr="00614224">
        <w:rPr>
          <w:rFonts w:ascii="Montserrat" w:hAnsi="Montserrat"/>
          <w:sz w:val="20"/>
          <w:szCs w:val="20"/>
        </w:rPr>
        <w:t>BioBlock</w:t>
      </w:r>
      <w:proofErr w:type="spellEnd"/>
      <w:r w:rsidRPr="00614224">
        <w:rPr>
          <w:rFonts w:ascii="Montserrat" w:hAnsi="Montserrat"/>
          <w:sz w:val="20"/>
          <w:szCs w:val="20"/>
          <w:vertAlign w:val="superscript"/>
        </w:rPr>
        <w:t>®</w:t>
      </w:r>
      <w:r w:rsidRPr="00614224">
        <w:rPr>
          <w:rFonts w:ascii="Montserrat" w:hAnsi="Montserrat"/>
          <w:sz w:val="20"/>
          <w:szCs w:val="20"/>
        </w:rPr>
        <w:t xml:space="preserve"> contro la crescita di microrganismi e tecnologia Drop </w:t>
      </w:r>
      <w:proofErr w:type="spellStart"/>
      <w:r w:rsidRPr="00614224">
        <w:rPr>
          <w:rFonts w:ascii="Montserrat" w:hAnsi="Montserrat"/>
          <w:sz w:val="20"/>
          <w:szCs w:val="20"/>
        </w:rPr>
        <w:t>Effect</w:t>
      </w:r>
      <w:proofErr w:type="spellEnd"/>
      <w:r w:rsidRPr="00614224">
        <w:rPr>
          <w:rFonts w:ascii="Montserrat" w:hAnsi="Montserrat"/>
          <w:sz w:val="20"/>
          <w:szCs w:val="20"/>
        </w:rPr>
        <w:t xml:space="preserve"> repellente all’acqua.</w:t>
      </w:r>
    </w:p>
    <w:p w:rsidR="003A2755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63520" w:rsidRPr="00614224" w:rsidRDefault="00C63520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982A72" w:rsidRDefault="003A2755" w:rsidP="003A2755">
      <w:pPr>
        <w:pStyle w:val="Nessunaspaziatura"/>
        <w:jc w:val="both"/>
        <w:rPr>
          <w:rFonts w:ascii="Montserrat" w:hAnsi="Montserrat"/>
          <w:szCs w:val="20"/>
        </w:rPr>
      </w:pPr>
      <w:r w:rsidRPr="00982A72">
        <w:rPr>
          <w:rFonts w:ascii="Montserrat" w:hAnsi="Montserrat"/>
          <w:szCs w:val="20"/>
        </w:rPr>
        <w:t xml:space="preserve">Mapei ripensa il colore nell’edilizia: </w:t>
      </w:r>
      <w:r w:rsidR="00C63520" w:rsidRPr="00982A72">
        <w:rPr>
          <w:rFonts w:ascii="Montserrat" w:hAnsi="Montserrat"/>
          <w:szCs w:val="20"/>
        </w:rPr>
        <w:t>MAPEI MASTER COLLECTION</w:t>
      </w:r>
    </w:p>
    <w:p w:rsidR="00C63520" w:rsidRDefault="00C63520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Le finiture Mapei per interni ed esterni descritte sopra sono disponibili nelle </w:t>
      </w:r>
      <w:r w:rsidRPr="00614224">
        <w:rPr>
          <w:rFonts w:ascii="Montserrat" w:hAnsi="Montserrat"/>
          <w:b/>
          <w:sz w:val="20"/>
          <w:szCs w:val="20"/>
        </w:rPr>
        <w:t>oltre 1.000 tinte originali Mapei</w:t>
      </w:r>
      <w:r w:rsidRPr="00614224">
        <w:rPr>
          <w:rFonts w:ascii="Montserrat" w:hAnsi="Montserrat"/>
          <w:sz w:val="20"/>
          <w:szCs w:val="20"/>
        </w:rPr>
        <w:t xml:space="preserve"> della collezione </w:t>
      </w:r>
      <w:r w:rsidR="004036C4" w:rsidRPr="00614224">
        <w:rPr>
          <w:rFonts w:ascii="Montserrat" w:hAnsi="Montserrat"/>
          <w:sz w:val="20"/>
          <w:szCs w:val="20"/>
        </w:rPr>
        <w:t>MAPEI MASTER CO</w:t>
      </w:r>
      <w:bookmarkStart w:id="0" w:name="_GoBack"/>
      <w:bookmarkEnd w:id="0"/>
      <w:r w:rsidR="004036C4" w:rsidRPr="00614224">
        <w:rPr>
          <w:rFonts w:ascii="Montserrat" w:hAnsi="Montserrat"/>
          <w:sz w:val="20"/>
          <w:szCs w:val="20"/>
        </w:rPr>
        <w:t>LLECTION</w:t>
      </w:r>
      <w:r w:rsidRPr="00614224">
        <w:rPr>
          <w:rFonts w:ascii="Montserrat" w:hAnsi="Montserrat"/>
          <w:sz w:val="20"/>
          <w:szCs w:val="20"/>
        </w:rPr>
        <w:t xml:space="preserve"> che si differenzia per completezza e unicità. 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 xml:space="preserve">Infatti, Mapei Master Collection è frutto di un’analisi scientifica, condotta con un sofisticato software che ha permesso di analizzare 10.000 tinte, visualizzarne il posizionamento nello spazio cromatico, grazie alla “lettura” delle loro riflettanze, e insieme alla loro comparazione 3D individuare le aree cromatiche da implementare. Le tinte raccolte nella MAPEI MASTER COLLECTION sono tutte realizzabili attraverso il </w:t>
      </w:r>
      <w:r w:rsidRPr="00614224">
        <w:rPr>
          <w:rFonts w:ascii="Montserrat" w:hAnsi="Montserrat"/>
          <w:b/>
          <w:sz w:val="20"/>
          <w:szCs w:val="20"/>
        </w:rPr>
        <w:t xml:space="preserve">sistema </w:t>
      </w:r>
      <w:proofErr w:type="spellStart"/>
      <w:r w:rsidRPr="00614224">
        <w:rPr>
          <w:rFonts w:ascii="Montserrat" w:hAnsi="Montserrat"/>
          <w:b/>
          <w:sz w:val="20"/>
          <w:szCs w:val="20"/>
        </w:rPr>
        <w:t>tintometrico</w:t>
      </w:r>
      <w:proofErr w:type="spellEnd"/>
      <w:r w:rsidRPr="00614224">
        <w:rPr>
          <w:rFonts w:ascii="Montserrat" w:hAnsi="Montserrat"/>
          <w:b/>
          <w:sz w:val="20"/>
          <w:szCs w:val="20"/>
        </w:rPr>
        <w:t xml:space="preserve"> </w:t>
      </w:r>
      <w:proofErr w:type="spellStart"/>
      <w:r w:rsidRPr="00614224">
        <w:rPr>
          <w:rFonts w:ascii="Montserrat" w:hAnsi="Montserrat"/>
          <w:b/>
          <w:sz w:val="20"/>
          <w:szCs w:val="20"/>
        </w:rPr>
        <w:t>ColorMap</w:t>
      </w:r>
      <w:proofErr w:type="spellEnd"/>
      <w:r w:rsidRPr="00614224">
        <w:rPr>
          <w:rFonts w:ascii="Montserrat" w:hAnsi="Montserrat"/>
          <w:b/>
          <w:sz w:val="20"/>
          <w:szCs w:val="20"/>
          <w:vertAlign w:val="superscript"/>
        </w:rPr>
        <w:t>®</w:t>
      </w:r>
      <w:r w:rsidRPr="00614224">
        <w:rPr>
          <w:rFonts w:ascii="Montserrat" w:hAnsi="Montserrat"/>
          <w:sz w:val="20"/>
          <w:szCs w:val="20"/>
        </w:rPr>
        <w:t xml:space="preserve"> di Mapei.</w:t>
      </w:r>
    </w:p>
    <w:p w:rsidR="003A2755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C63520" w:rsidRPr="00614224" w:rsidRDefault="00C63520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614224" w:rsidRPr="00982A72" w:rsidRDefault="00C63520" w:rsidP="003A2755">
      <w:pPr>
        <w:pStyle w:val="Nessunaspaziatura"/>
        <w:jc w:val="both"/>
        <w:rPr>
          <w:rFonts w:ascii="Montserrat" w:hAnsi="Montserrat"/>
          <w:szCs w:val="20"/>
        </w:rPr>
      </w:pPr>
      <w:r w:rsidRPr="00982A72">
        <w:rPr>
          <w:rFonts w:ascii="Montserrat" w:hAnsi="Montserrat"/>
          <w:szCs w:val="20"/>
        </w:rPr>
        <w:t xml:space="preserve">Soluzioni nate per durare nel tempo: </w:t>
      </w:r>
      <w:r w:rsidR="00286F01" w:rsidRPr="00982A72">
        <w:rPr>
          <w:rFonts w:ascii="Montserrat" w:hAnsi="Montserrat"/>
          <w:szCs w:val="20"/>
        </w:rPr>
        <w:t xml:space="preserve">MAPESTONE e </w:t>
      </w:r>
      <w:r w:rsidRPr="00982A72">
        <w:rPr>
          <w:rFonts w:ascii="Montserrat" w:hAnsi="Montserrat"/>
          <w:szCs w:val="20"/>
        </w:rPr>
        <w:t>MAPESTONE JOINT</w:t>
      </w:r>
    </w:p>
    <w:p w:rsidR="003F521D" w:rsidRPr="004E0EF5" w:rsidRDefault="003F521D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86F01" w:rsidRPr="004E0EF5" w:rsidRDefault="00286F01" w:rsidP="00286F0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4E0EF5">
        <w:rPr>
          <w:rFonts w:ascii="Montserrat" w:hAnsi="Montserrat"/>
          <w:sz w:val="20"/>
          <w:szCs w:val="20"/>
        </w:rPr>
        <w:t xml:space="preserve">Nell’ambito dei prodotti per l’arredo urbano Mapei propone i sistemi per la </w:t>
      </w:r>
      <w:r w:rsidRPr="004E0EF5">
        <w:rPr>
          <w:rFonts w:ascii="Montserrat" w:hAnsi="Montserrat"/>
          <w:b/>
          <w:sz w:val="20"/>
          <w:szCs w:val="20"/>
        </w:rPr>
        <w:t>realizzazione di pavimentazioni architettoniche in pietra</w:t>
      </w:r>
      <w:r w:rsidRPr="004E0EF5">
        <w:rPr>
          <w:rFonts w:ascii="Montserrat" w:hAnsi="Montserrat"/>
          <w:sz w:val="20"/>
          <w:szCs w:val="20"/>
        </w:rPr>
        <w:t xml:space="preserve"> </w:t>
      </w:r>
      <w:r w:rsidR="005A62C8">
        <w:rPr>
          <w:rFonts w:ascii="Montserrat" w:hAnsi="Montserrat"/>
          <w:sz w:val="20"/>
          <w:szCs w:val="20"/>
        </w:rPr>
        <w:t>MAPESTONE</w:t>
      </w:r>
      <w:r w:rsidRPr="004E0EF5">
        <w:rPr>
          <w:rFonts w:ascii="Montserrat" w:hAnsi="Montserrat"/>
          <w:sz w:val="20"/>
          <w:szCs w:val="20"/>
        </w:rPr>
        <w:t xml:space="preserve"> e </w:t>
      </w:r>
      <w:r w:rsidR="005A62C8">
        <w:rPr>
          <w:rFonts w:ascii="Montserrat" w:hAnsi="Montserrat"/>
          <w:sz w:val="20"/>
          <w:szCs w:val="20"/>
        </w:rPr>
        <w:t>MAPESTONE JOINT</w:t>
      </w:r>
      <w:r w:rsidRPr="004E0EF5">
        <w:rPr>
          <w:rFonts w:ascii="Montserrat" w:hAnsi="Montserrat"/>
          <w:sz w:val="20"/>
          <w:szCs w:val="20"/>
        </w:rPr>
        <w:t xml:space="preserve"> pienamente conform</w:t>
      </w:r>
      <w:r w:rsidRPr="004E0EF5">
        <w:rPr>
          <w:rFonts w:ascii="Montserrat" w:hAnsi="Montserrat"/>
          <w:sz w:val="20"/>
          <w:szCs w:val="20"/>
        </w:rPr>
        <w:t>i</w:t>
      </w:r>
      <w:r w:rsidRPr="004E0EF5">
        <w:rPr>
          <w:rFonts w:ascii="Montserrat" w:hAnsi="Montserrat"/>
          <w:sz w:val="20"/>
          <w:szCs w:val="20"/>
        </w:rPr>
        <w:t xml:space="preserve"> alle prescrizioni della nuova </w:t>
      </w:r>
      <w:r w:rsidRPr="004E0EF5">
        <w:rPr>
          <w:rFonts w:ascii="Montserrat" w:hAnsi="Montserrat"/>
          <w:b/>
          <w:sz w:val="20"/>
          <w:szCs w:val="20"/>
        </w:rPr>
        <w:t>norma UNI 11714-1:2018</w:t>
      </w:r>
      <w:r w:rsidRPr="004E0EF5">
        <w:rPr>
          <w:rFonts w:ascii="Montserrat" w:hAnsi="Montserrat"/>
          <w:sz w:val="20"/>
          <w:szCs w:val="20"/>
        </w:rPr>
        <w:t xml:space="preserve"> “Rivestimenti lapidei di superfici orizzontali, verticali e soffitti – Parte 1: Istruzioni per la progettazione, la posa e la manutenzione”.</w:t>
      </w:r>
    </w:p>
    <w:p w:rsidR="00286F01" w:rsidRPr="004E0EF5" w:rsidRDefault="00286F01" w:rsidP="00286F01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286F01" w:rsidRPr="004E0EF5" w:rsidRDefault="005A62C8" w:rsidP="00286F0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5A62C8">
        <w:rPr>
          <w:rFonts w:ascii="Montserrat" w:hAnsi="Montserrat"/>
          <w:sz w:val="20"/>
          <w:szCs w:val="20"/>
        </w:rPr>
        <w:t>MAPESTONE</w:t>
      </w:r>
      <w:r w:rsidR="00286F01" w:rsidRPr="004E0EF5">
        <w:rPr>
          <w:rFonts w:ascii="Montserrat" w:hAnsi="Montserrat"/>
          <w:sz w:val="20"/>
          <w:szCs w:val="20"/>
        </w:rPr>
        <w:t xml:space="preserve"> è il sistema </w:t>
      </w:r>
      <w:r w:rsidR="00286F01" w:rsidRPr="004E0EF5">
        <w:rPr>
          <w:rFonts w:ascii="Montserrat" w:hAnsi="Montserrat"/>
          <w:b/>
          <w:sz w:val="20"/>
          <w:szCs w:val="20"/>
        </w:rPr>
        <w:t>allettamento + fugante</w:t>
      </w:r>
      <w:r w:rsidR="00286F01" w:rsidRPr="004E0EF5">
        <w:rPr>
          <w:rFonts w:ascii="Montserrat" w:hAnsi="Montserrat"/>
          <w:sz w:val="20"/>
          <w:szCs w:val="20"/>
        </w:rPr>
        <w:t xml:space="preserve"> forte e </w:t>
      </w:r>
      <w:r w:rsidR="00286F01" w:rsidRPr="004E0EF5">
        <w:rPr>
          <w:rFonts w:ascii="Montserrat" w:hAnsi="Montserrat"/>
          <w:b/>
          <w:sz w:val="20"/>
          <w:szCs w:val="20"/>
        </w:rPr>
        <w:t>duraturo</w:t>
      </w:r>
      <w:r w:rsidR="00286F01" w:rsidRPr="004E0EF5">
        <w:rPr>
          <w:rFonts w:ascii="Montserrat" w:hAnsi="Montserrat"/>
          <w:sz w:val="20"/>
          <w:szCs w:val="20"/>
        </w:rPr>
        <w:t xml:space="preserve"> per interventi di realizzazione di pavimentazioni architettoniche in pietra come cubetti, </w:t>
      </w:r>
      <w:proofErr w:type="spellStart"/>
      <w:r w:rsidR="00286F01" w:rsidRPr="004E0EF5">
        <w:rPr>
          <w:rFonts w:ascii="Montserrat" w:hAnsi="Montserrat"/>
          <w:sz w:val="20"/>
          <w:szCs w:val="20"/>
        </w:rPr>
        <w:t>smolleri</w:t>
      </w:r>
      <w:proofErr w:type="spellEnd"/>
      <w:r w:rsidR="00286F01" w:rsidRPr="004E0EF5">
        <w:rPr>
          <w:rFonts w:ascii="Montserrat" w:hAnsi="Montserrat"/>
          <w:sz w:val="20"/>
          <w:szCs w:val="20"/>
        </w:rPr>
        <w:t xml:space="preserve">, ciottoli, lastre, masselli ed elementi prefabbricati. Grazie alle sue proprietà, </w:t>
      </w:r>
      <w:r>
        <w:rPr>
          <w:rFonts w:ascii="Montserrat" w:hAnsi="Montserrat"/>
          <w:sz w:val="20"/>
          <w:szCs w:val="20"/>
        </w:rPr>
        <w:t>MAPESTONE SYSTEM</w:t>
      </w:r>
      <w:r w:rsidR="00286F01" w:rsidRPr="004E0EF5">
        <w:rPr>
          <w:rFonts w:ascii="Montserrat" w:hAnsi="Montserrat"/>
          <w:sz w:val="20"/>
          <w:szCs w:val="20"/>
        </w:rPr>
        <w:t xml:space="preserve"> </w:t>
      </w:r>
      <w:r w:rsidR="00286F01" w:rsidRPr="004E0EF5">
        <w:rPr>
          <w:rFonts w:ascii="Montserrat" w:hAnsi="Montserrat"/>
          <w:b/>
          <w:sz w:val="20"/>
          <w:szCs w:val="20"/>
        </w:rPr>
        <w:t>resiste</w:t>
      </w:r>
      <w:r w:rsidR="00286F01" w:rsidRPr="004E0EF5">
        <w:rPr>
          <w:rFonts w:ascii="Montserrat" w:hAnsi="Montserrat"/>
          <w:sz w:val="20"/>
          <w:szCs w:val="20"/>
        </w:rPr>
        <w:t xml:space="preserve"> alle sollecitazioni meccaniche, all’alternanza caldo freddo generata dai cicli di gelo disgelo e all’azione aggressiva dei sali disgelanti e garantendo </w:t>
      </w:r>
      <w:r w:rsidR="00286F01" w:rsidRPr="004E0EF5">
        <w:rPr>
          <w:rFonts w:ascii="Montserrat" w:hAnsi="Montserrat"/>
          <w:b/>
          <w:sz w:val="20"/>
          <w:szCs w:val="20"/>
        </w:rPr>
        <w:t>durabilità</w:t>
      </w:r>
      <w:r w:rsidR="00286F01" w:rsidRPr="004E0EF5">
        <w:rPr>
          <w:rFonts w:ascii="Montserrat" w:hAnsi="Montserrat"/>
          <w:sz w:val="20"/>
          <w:szCs w:val="20"/>
        </w:rPr>
        <w:t xml:space="preserve"> alla pavimentazione, con </w:t>
      </w:r>
      <w:r w:rsidR="00286F01" w:rsidRPr="004E0EF5">
        <w:rPr>
          <w:rFonts w:ascii="Montserrat" w:hAnsi="Montserrat"/>
          <w:b/>
          <w:sz w:val="20"/>
          <w:szCs w:val="20"/>
        </w:rPr>
        <w:t>grande risparmio</w:t>
      </w:r>
      <w:r w:rsidR="00286F01" w:rsidRPr="004E0EF5">
        <w:rPr>
          <w:rFonts w:ascii="Montserrat" w:hAnsi="Montserrat"/>
          <w:sz w:val="20"/>
          <w:szCs w:val="20"/>
        </w:rPr>
        <w:t xml:space="preserve"> per le operazioni di manutenzione e ripristino.</w:t>
      </w:r>
    </w:p>
    <w:p w:rsidR="00286F01" w:rsidRPr="004E0EF5" w:rsidRDefault="00286F01" w:rsidP="00286F01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4E0EF5">
        <w:rPr>
          <w:rFonts w:ascii="Montserrat" w:hAnsi="Montserrat"/>
          <w:sz w:val="20"/>
          <w:szCs w:val="20"/>
        </w:rPr>
        <w:t>Pe</w:t>
      </w:r>
      <w:r w:rsidRPr="004E0EF5">
        <w:rPr>
          <w:rFonts w:ascii="Montserrat" w:hAnsi="Montserrat"/>
          <w:sz w:val="20"/>
          <w:szCs w:val="20"/>
        </w:rPr>
        <w:t xml:space="preserve">r pavimentazioni </w:t>
      </w:r>
      <w:r w:rsidRPr="004E0EF5">
        <w:rPr>
          <w:rFonts w:ascii="Montserrat" w:hAnsi="Montserrat"/>
          <w:b/>
          <w:sz w:val="20"/>
          <w:szCs w:val="20"/>
        </w:rPr>
        <w:t>drenanti ed elastiche</w:t>
      </w:r>
      <w:r w:rsidRPr="004E0EF5">
        <w:rPr>
          <w:rFonts w:ascii="Montserrat" w:hAnsi="Montserrat"/>
          <w:b/>
          <w:sz w:val="20"/>
          <w:szCs w:val="20"/>
        </w:rPr>
        <w:t xml:space="preserve"> Mapei propone</w:t>
      </w:r>
      <w:r w:rsidRPr="004E0EF5">
        <w:rPr>
          <w:rFonts w:ascii="Montserrat" w:hAnsi="Montserrat"/>
          <w:sz w:val="20"/>
          <w:szCs w:val="20"/>
        </w:rPr>
        <w:t xml:space="preserve"> </w:t>
      </w:r>
      <w:r w:rsidR="005A62C8" w:rsidRPr="005A62C8">
        <w:rPr>
          <w:rFonts w:ascii="Montserrat" w:hAnsi="Montserrat"/>
          <w:sz w:val="20"/>
          <w:szCs w:val="20"/>
        </w:rPr>
        <w:t>MAPESTONE JOINT</w:t>
      </w:r>
      <w:r w:rsidRPr="004E0EF5">
        <w:rPr>
          <w:rFonts w:ascii="Montserrat" w:hAnsi="Montserrat"/>
          <w:sz w:val="20"/>
          <w:szCs w:val="20"/>
        </w:rPr>
        <w:t xml:space="preserve">, legante poliuretanico monocomponente, </w:t>
      </w:r>
      <w:r w:rsidRPr="004E0EF5">
        <w:rPr>
          <w:rFonts w:ascii="Montserrat" w:hAnsi="Montserrat"/>
          <w:b/>
          <w:sz w:val="20"/>
          <w:szCs w:val="20"/>
        </w:rPr>
        <w:t>esente da solventi</w:t>
      </w:r>
      <w:r w:rsidRPr="004E0EF5">
        <w:rPr>
          <w:rFonts w:ascii="Montserrat" w:hAnsi="Montserrat"/>
          <w:sz w:val="20"/>
          <w:szCs w:val="20"/>
        </w:rPr>
        <w:t xml:space="preserve">, con odore caratteristico, </w:t>
      </w:r>
      <w:r w:rsidRPr="004E0EF5">
        <w:rPr>
          <w:rFonts w:ascii="Montserrat" w:hAnsi="Montserrat"/>
          <w:b/>
          <w:sz w:val="20"/>
          <w:szCs w:val="20"/>
        </w:rPr>
        <w:t>non infiammabile</w:t>
      </w:r>
      <w:r w:rsidRPr="004E0EF5">
        <w:rPr>
          <w:rFonts w:ascii="Montserrat" w:hAnsi="Montserrat"/>
          <w:sz w:val="20"/>
          <w:szCs w:val="20"/>
        </w:rPr>
        <w:t xml:space="preserve">, </w:t>
      </w:r>
      <w:r w:rsidRPr="004E0EF5">
        <w:rPr>
          <w:rFonts w:ascii="Montserrat" w:hAnsi="Montserrat"/>
          <w:b/>
          <w:sz w:val="20"/>
          <w:szCs w:val="20"/>
        </w:rPr>
        <w:t>attento alla salute</w:t>
      </w:r>
      <w:r w:rsidRPr="004E0EF5">
        <w:rPr>
          <w:rFonts w:ascii="Montserrat" w:hAnsi="Montserrat"/>
          <w:sz w:val="20"/>
          <w:szCs w:val="20"/>
        </w:rPr>
        <w:t xml:space="preserve"> del posatore, ideale sia per la sigillatura delle fughe di cubetti, </w:t>
      </w:r>
      <w:proofErr w:type="spellStart"/>
      <w:r w:rsidRPr="004E0EF5">
        <w:rPr>
          <w:rFonts w:ascii="Montserrat" w:hAnsi="Montserrat"/>
          <w:sz w:val="20"/>
          <w:szCs w:val="20"/>
        </w:rPr>
        <w:t>binderi</w:t>
      </w:r>
      <w:proofErr w:type="spellEnd"/>
      <w:r w:rsidRPr="004E0EF5">
        <w:rPr>
          <w:rFonts w:ascii="Montserrat" w:hAnsi="Montserrat"/>
          <w:sz w:val="20"/>
          <w:szCs w:val="20"/>
        </w:rPr>
        <w:t xml:space="preserve"> e ciottoli su letto sciolto sia per la realizzazione di </w:t>
      </w:r>
      <w:r w:rsidRPr="004E0EF5">
        <w:rPr>
          <w:rFonts w:ascii="Montserrat" w:hAnsi="Montserrat"/>
          <w:b/>
          <w:sz w:val="20"/>
          <w:szCs w:val="20"/>
        </w:rPr>
        <w:t>pavimentazioni in lastre a letto legato</w:t>
      </w:r>
      <w:r w:rsidRPr="004E0EF5">
        <w:rPr>
          <w:rFonts w:ascii="Montserrat" w:hAnsi="Montserrat"/>
          <w:sz w:val="20"/>
          <w:szCs w:val="20"/>
        </w:rPr>
        <w:t xml:space="preserve">. A completare la gamma </w:t>
      </w:r>
      <w:r w:rsidR="005A62C8" w:rsidRPr="005A62C8">
        <w:rPr>
          <w:rFonts w:ascii="Montserrat" w:hAnsi="Montserrat"/>
          <w:sz w:val="20"/>
          <w:szCs w:val="20"/>
        </w:rPr>
        <w:t>MAPESTONE JOINT CLEANER</w:t>
      </w:r>
      <w:r w:rsidRPr="004E0EF5">
        <w:rPr>
          <w:rFonts w:ascii="Montserrat" w:hAnsi="Montserrat"/>
          <w:sz w:val="20"/>
          <w:szCs w:val="20"/>
        </w:rPr>
        <w:t>, pulitore e diluente specifico esente da solventi.</w:t>
      </w:r>
    </w:p>
    <w:p w:rsidR="00286F01" w:rsidRPr="004E0EF5" w:rsidRDefault="00286F01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614224" w:rsidRPr="004E0EF5" w:rsidRDefault="00CD6251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4E0EF5">
        <w:rPr>
          <w:rFonts w:ascii="Montserrat" w:hAnsi="Montserrat"/>
          <w:sz w:val="20"/>
          <w:szCs w:val="20"/>
        </w:rPr>
        <w:t>Grazie alla sua elevata durabilità e resistenza alle sollecitazioni meccaniche e termiche, ai cicli di gelo-disgelo, sali disgelanti e sale marino</w:t>
      </w:r>
      <w:r w:rsidR="00950F7B" w:rsidRPr="004E0EF5">
        <w:rPr>
          <w:rFonts w:ascii="Montserrat" w:hAnsi="Montserrat"/>
          <w:sz w:val="20"/>
          <w:szCs w:val="20"/>
        </w:rPr>
        <w:t>,</w:t>
      </w:r>
      <w:r w:rsidRPr="004E0EF5">
        <w:rPr>
          <w:rFonts w:ascii="Montserrat" w:hAnsi="Montserrat"/>
          <w:sz w:val="20"/>
          <w:szCs w:val="20"/>
        </w:rPr>
        <w:t xml:space="preserve"> l</w:t>
      </w:r>
      <w:r w:rsidR="00286F01" w:rsidRPr="004E0EF5">
        <w:rPr>
          <w:rFonts w:ascii="Montserrat" w:hAnsi="Montserrat"/>
          <w:sz w:val="20"/>
          <w:szCs w:val="20"/>
        </w:rPr>
        <w:t>e</w:t>
      </w:r>
      <w:r w:rsidRPr="004E0EF5">
        <w:rPr>
          <w:rFonts w:ascii="Montserrat" w:hAnsi="Montserrat"/>
          <w:sz w:val="20"/>
          <w:szCs w:val="20"/>
        </w:rPr>
        <w:t xml:space="preserve"> pavimentazion</w:t>
      </w:r>
      <w:r w:rsidR="00286F01" w:rsidRPr="004E0EF5">
        <w:rPr>
          <w:rFonts w:ascii="Montserrat" w:hAnsi="Montserrat"/>
          <w:sz w:val="20"/>
          <w:szCs w:val="20"/>
        </w:rPr>
        <w:t>i</w:t>
      </w:r>
      <w:r w:rsidRPr="004E0EF5">
        <w:rPr>
          <w:rFonts w:ascii="Montserrat" w:hAnsi="Montserrat"/>
          <w:sz w:val="20"/>
          <w:szCs w:val="20"/>
        </w:rPr>
        <w:t xml:space="preserve"> realizzat</w:t>
      </w:r>
      <w:r w:rsidR="00286F01" w:rsidRPr="004E0EF5">
        <w:rPr>
          <w:rFonts w:ascii="Montserrat" w:hAnsi="Montserrat"/>
          <w:sz w:val="20"/>
          <w:szCs w:val="20"/>
        </w:rPr>
        <w:t>e</w:t>
      </w:r>
      <w:r w:rsidRPr="004E0EF5">
        <w:rPr>
          <w:rFonts w:ascii="Montserrat" w:hAnsi="Montserrat"/>
          <w:sz w:val="20"/>
          <w:szCs w:val="20"/>
        </w:rPr>
        <w:t xml:space="preserve"> con MAPESTONE ha</w:t>
      </w:r>
      <w:r w:rsidR="00286F01" w:rsidRPr="004E0EF5">
        <w:rPr>
          <w:rFonts w:ascii="Montserrat" w:hAnsi="Montserrat"/>
          <w:sz w:val="20"/>
          <w:szCs w:val="20"/>
        </w:rPr>
        <w:t>nno</w:t>
      </w:r>
      <w:r w:rsidRPr="004E0EF5">
        <w:rPr>
          <w:rFonts w:ascii="Montserrat" w:hAnsi="Montserrat"/>
          <w:sz w:val="20"/>
          <w:szCs w:val="20"/>
        </w:rPr>
        <w:t xml:space="preserve"> un ciclo di vit</w:t>
      </w:r>
      <w:r w:rsidR="00286F01" w:rsidRPr="004E0EF5">
        <w:rPr>
          <w:rFonts w:ascii="Montserrat" w:hAnsi="Montserrat"/>
          <w:sz w:val="20"/>
          <w:szCs w:val="20"/>
        </w:rPr>
        <w:t>a maggiore e richiedono</w:t>
      </w:r>
      <w:r w:rsidRPr="004E0EF5">
        <w:rPr>
          <w:rFonts w:ascii="Montserrat" w:hAnsi="Montserrat"/>
          <w:sz w:val="20"/>
          <w:szCs w:val="20"/>
        </w:rPr>
        <w:t xml:space="preserve"> </w:t>
      </w:r>
      <w:r w:rsidR="00BF07C6" w:rsidRPr="004E0EF5">
        <w:rPr>
          <w:rFonts w:ascii="Montserrat" w:hAnsi="Montserrat"/>
          <w:sz w:val="20"/>
          <w:szCs w:val="20"/>
        </w:rPr>
        <w:t xml:space="preserve">minori </w:t>
      </w:r>
      <w:r w:rsidRPr="004E0EF5">
        <w:rPr>
          <w:rFonts w:ascii="Montserrat" w:hAnsi="Montserrat"/>
          <w:sz w:val="20"/>
          <w:szCs w:val="20"/>
        </w:rPr>
        <w:t>interventi tecnici di manutenzione</w:t>
      </w:r>
      <w:r w:rsidR="00286F01" w:rsidRPr="004E0EF5">
        <w:rPr>
          <w:rFonts w:ascii="Montserrat" w:hAnsi="Montserrat"/>
          <w:sz w:val="20"/>
          <w:szCs w:val="20"/>
        </w:rPr>
        <w:t xml:space="preserve"> esprimendo il </w:t>
      </w:r>
      <w:r w:rsidR="00286F01" w:rsidRPr="004E0EF5">
        <w:rPr>
          <w:rFonts w:ascii="Montserrat" w:hAnsi="Montserrat"/>
          <w:b/>
          <w:sz w:val="20"/>
          <w:szCs w:val="20"/>
        </w:rPr>
        <w:t>concetto di sostenibilità anche nei contesti di arredo urbano</w:t>
      </w:r>
      <w:r w:rsidR="00286F01" w:rsidRPr="004E0EF5">
        <w:rPr>
          <w:rFonts w:ascii="Montserrat" w:hAnsi="Montserrat"/>
          <w:sz w:val="20"/>
          <w:szCs w:val="20"/>
        </w:rPr>
        <w:t>.</w:t>
      </w:r>
      <w:r w:rsidR="0048017D" w:rsidRPr="004E0EF5">
        <w:rPr>
          <w:rFonts w:ascii="Montserrat" w:hAnsi="Montserrat"/>
          <w:sz w:val="20"/>
          <w:szCs w:val="20"/>
        </w:rPr>
        <w:t xml:space="preserve"> </w:t>
      </w:r>
    </w:p>
    <w:p w:rsidR="00AC5F05" w:rsidRDefault="00AC5F0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C5F05" w:rsidRDefault="00AC5F0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AC5F05" w:rsidRPr="00614224" w:rsidRDefault="00AC5F0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>Fondata nel 1937 a Milano, Mapei oggi conta 87 consociate, inclusa la capogruppo, e 81 stabilimenti produttivi in 35 paesi nei cinque continenti con un fatturato presunto 2018 di 2,5 Miliardi di € e 10.000 dipendenti nel mondo.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  <w:r w:rsidRPr="00614224">
        <w:rPr>
          <w:rFonts w:ascii="Montserrat" w:hAnsi="Montserrat"/>
          <w:sz w:val="20"/>
          <w:szCs w:val="20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</w:p>
    <w:p w:rsidR="003A2755" w:rsidRPr="00614224" w:rsidRDefault="003A2755" w:rsidP="003A2755">
      <w:pPr>
        <w:pStyle w:val="Nessunaspaziatura"/>
        <w:jc w:val="both"/>
        <w:rPr>
          <w:rFonts w:ascii="Montserrat" w:hAnsi="Montserrat"/>
          <w:sz w:val="20"/>
          <w:szCs w:val="20"/>
        </w:rPr>
      </w:pPr>
    </w:p>
    <w:p w:rsidR="00320DA7" w:rsidRPr="00614224" w:rsidRDefault="00614224" w:rsidP="003A2755">
      <w:pPr>
        <w:rPr>
          <w:rFonts w:ascii="Montserrat" w:hAnsi="Montserrat"/>
          <w:i/>
          <w:sz w:val="20"/>
        </w:rPr>
      </w:pPr>
      <w:r w:rsidRPr="00614224">
        <w:rPr>
          <w:rFonts w:ascii="Montserrat" w:hAnsi="Montserrat"/>
          <w:i/>
          <w:sz w:val="20"/>
        </w:rPr>
        <w:t>Gennaio 2019</w:t>
      </w:r>
    </w:p>
    <w:sectPr w:rsidR="00320DA7" w:rsidRPr="00614224" w:rsidSect="00760884">
      <w:headerReference w:type="default" r:id="rId8"/>
      <w:footerReference w:type="default" r:id="rId9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1EDB" w:rsidRDefault="00C21EDB">
      <w:r>
        <w:separator/>
      </w:r>
    </w:p>
  </w:endnote>
  <w:endnote w:type="continuationSeparator" w:id="0">
    <w:p w:rsidR="00C21EDB" w:rsidRDefault="00C2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  <w:embedRegular r:id="rId1" w:fontKey="{C33555A8-64C8-4DD7-96D0-BCA74DE1F096}"/>
    <w:embedBold r:id="rId2" w:fontKey="{8408D582-17EC-4F52-8178-E308F63C502E}"/>
    <w:embedItalic r:id="rId3" w:fontKey="{96AAF024-CD15-4340-A61A-1E03BEAD0ED6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874" w:rsidRDefault="00EF4874" w:rsidP="00EF4874">
    <w:pPr>
      <w:pStyle w:val="Pidipagina"/>
    </w:pPr>
  </w:p>
  <w:p w:rsidR="007762E2" w:rsidRDefault="00760884" w:rsidP="00FC0599">
    <w:pPr>
      <w:pStyle w:val="Pidipagina"/>
      <w:spacing w:after="100" w:afterAutospacing="1"/>
      <w:ind w:left="-1134"/>
    </w:pPr>
    <w:r>
      <w:rPr>
        <w:noProof/>
      </w:rPr>
      <w:drawing>
        <wp:inline distT="0" distB="0" distL="0" distR="0" wp14:anchorId="4D1FCF61" wp14:editId="5863AA88">
          <wp:extent cx="7424005" cy="1759352"/>
          <wp:effectExtent l="0" t="0" r="571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DOWN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37269" cy="176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1EDB" w:rsidRDefault="00C21EDB">
      <w:r>
        <w:separator/>
      </w:r>
    </w:p>
  </w:footnote>
  <w:footnote w:type="continuationSeparator" w:id="0">
    <w:p w:rsidR="00C21EDB" w:rsidRDefault="00C2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DF1" w:rsidRPr="002D42D3" w:rsidRDefault="00B425B9" w:rsidP="007762E2">
    <w:pPr>
      <w:pStyle w:val="Intestazione"/>
      <w:ind w:left="-1418"/>
    </w:pPr>
    <w:r>
      <w:rPr>
        <w:noProof/>
      </w:rPr>
      <w:drawing>
        <wp:inline distT="0" distB="0" distL="0" distR="0" wp14:anchorId="6F41EBB6" wp14:editId="4EFCA3AC">
          <wp:extent cx="7519716" cy="1000664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PressDef_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1732" cy="1000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Theme="minorHAns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0"/>
  </w:num>
  <w:num w:numId="5">
    <w:abstractNumId w:val="22"/>
  </w:num>
  <w:num w:numId="6">
    <w:abstractNumId w:val="10"/>
  </w:num>
  <w:num w:numId="7">
    <w:abstractNumId w:val="3"/>
  </w:num>
  <w:num w:numId="8">
    <w:abstractNumId w:val="14"/>
  </w:num>
  <w:num w:numId="9">
    <w:abstractNumId w:val="21"/>
  </w:num>
  <w:num w:numId="10">
    <w:abstractNumId w:val="15"/>
  </w:num>
  <w:num w:numId="11">
    <w:abstractNumId w:val="0"/>
  </w:num>
  <w:num w:numId="12">
    <w:abstractNumId w:val="18"/>
  </w:num>
  <w:num w:numId="13">
    <w:abstractNumId w:val="12"/>
  </w:num>
  <w:num w:numId="14">
    <w:abstractNumId w:val="17"/>
  </w:num>
  <w:num w:numId="15">
    <w:abstractNumId w:val="9"/>
  </w:num>
  <w:num w:numId="16">
    <w:abstractNumId w:val="19"/>
  </w:num>
  <w:num w:numId="17">
    <w:abstractNumId w:val="5"/>
  </w:num>
  <w:num w:numId="18">
    <w:abstractNumId w:val="7"/>
  </w:num>
  <w:num w:numId="19">
    <w:abstractNumId w:val="16"/>
  </w:num>
  <w:num w:numId="20">
    <w:abstractNumId w:val="4"/>
  </w:num>
  <w:num w:numId="21">
    <w:abstractNumId w:val="2"/>
  </w:num>
  <w:num w:numId="22">
    <w:abstractNumId w:val="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2B7"/>
    <w:rsid w:val="000217F1"/>
    <w:rsid w:val="00025DF7"/>
    <w:rsid w:val="00043B5E"/>
    <w:rsid w:val="00045A9C"/>
    <w:rsid w:val="0006219D"/>
    <w:rsid w:val="00070B22"/>
    <w:rsid w:val="00072F8A"/>
    <w:rsid w:val="0009496C"/>
    <w:rsid w:val="000A19B7"/>
    <w:rsid w:val="000A6B7F"/>
    <w:rsid w:val="000A792F"/>
    <w:rsid w:val="000B3264"/>
    <w:rsid w:val="000D4194"/>
    <w:rsid w:val="000D616A"/>
    <w:rsid w:val="000D6C9E"/>
    <w:rsid w:val="000D6FEA"/>
    <w:rsid w:val="000E04EA"/>
    <w:rsid w:val="000E0B7D"/>
    <w:rsid w:val="000E452A"/>
    <w:rsid w:val="000F043B"/>
    <w:rsid w:val="000F0BDC"/>
    <w:rsid w:val="000F0DA0"/>
    <w:rsid w:val="000F457B"/>
    <w:rsid w:val="000F4830"/>
    <w:rsid w:val="000F56DB"/>
    <w:rsid w:val="00100EAE"/>
    <w:rsid w:val="0010609B"/>
    <w:rsid w:val="00116A40"/>
    <w:rsid w:val="0012500F"/>
    <w:rsid w:val="00161BA8"/>
    <w:rsid w:val="00171FE3"/>
    <w:rsid w:val="001738EE"/>
    <w:rsid w:val="0018589C"/>
    <w:rsid w:val="0019671B"/>
    <w:rsid w:val="001971BE"/>
    <w:rsid w:val="001A2E9D"/>
    <w:rsid w:val="001B1E32"/>
    <w:rsid w:val="001B3D4C"/>
    <w:rsid w:val="001B6F82"/>
    <w:rsid w:val="001C30F6"/>
    <w:rsid w:val="001C327A"/>
    <w:rsid w:val="001D43E2"/>
    <w:rsid w:val="001D553D"/>
    <w:rsid w:val="001D6F52"/>
    <w:rsid w:val="001E4A8C"/>
    <w:rsid w:val="001F1DB6"/>
    <w:rsid w:val="001F733B"/>
    <w:rsid w:val="00201368"/>
    <w:rsid w:val="0020242C"/>
    <w:rsid w:val="0020353C"/>
    <w:rsid w:val="002057B8"/>
    <w:rsid w:val="00212027"/>
    <w:rsid w:val="00213DF3"/>
    <w:rsid w:val="00215F82"/>
    <w:rsid w:val="002220F8"/>
    <w:rsid w:val="0022706C"/>
    <w:rsid w:val="00240E19"/>
    <w:rsid w:val="00241F95"/>
    <w:rsid w:val="00246F49"/>
    <w:rsid w:val="002507AF"/>
    <w:rsid w:val="0026045A"/>
    <w:rsid w:val="00262B7F"/>
    <w:rsid w:val="002671D6"/>
    <w:rsid w:val="00284324"/>
    <w:rsid w:val="00284B94"/>
    <w:rsid w:val="00284D99"/>
    <w:rsid w:val="002854DF"/>
    <w:rsid w:val="00286F01"/>
    <w:rsid w:val="00294252"/>
    <w:rsid w:val="002A03F4"/>
    <w:rsid w:val="002A3970"/>
    <w:rsid w:val="002A3FA0"/>
    <w:rsid w:val="002A69B2"/>
    <w:rsid w:val="002B0261"/>
    <w:rsid w:val="002C4BAB"/>
    <w:rsid w:val="002D42D3"/>
    <w:rsid w:val="002D625C"/>
    <w:rsid w:val="002F4F75"/>
    <w:rsid w:val="002F5DFC"/>
    <w:rsid w:val="00301C65"/>
    <w:rsid w:val="00314A64"/>
    <w:rsid w:val="003205CC"/>
    <w:rsid w:val="00320DA7"/>
    <w:rsid w:val="003265BD"/>
    <w:rsid w:val="00331CCC"/>
    <w:rsid w:val="00342169"/>
    <w:rsid w:val="0034408F"/>
    <w:rsid w:val="00350DED"/>
    <w:rsid w:val="00355EBD"/>
    <w:rsid w:val="00373291"/>
    <w:rsid w:val="00375556"/>
    <w:rsid w:val="00381411"/>
    <w:rsid w:val="00382BBD"/>
    <w:rsid w:val="00386D9B"/>
    <w:rsid w:val="00391631"/>
    <w:rsid w:val="00393470"/>
    <w:rsid w:val="00394417"/>
    <w:rsid w:val="00394702"/>
    <w:rsid w:val="003954EA"/>
    <w:rsid w:val="00397CFD"/>
    <w:rsid w:val="003A1D66"/>
    <w:rsid w:val="003A2755"/>
    <w:rsid w:val="003A57DC"/>
    <w:rsid w:val="003A596B"/>
    <w:rsid w:val="003C10DA"/>
    <w:rsid w:val="003C3D04"/>
    <w:rsid w:val="003C759B"/>
    <w:rsid w:val="003D2E0A"/>
    <w:rsid w:val="003D3C79"/>
    <w:rsid w:val="003D525C"/>
    <w:rsid w:val="003D54FC"/>
    <w:rsid w:val="003E0505"/>
    <w:rsid w:val="003E0EF1"/>
    <w:rsid w:val="003E3B15"/>
    <w:rsid w:val="003E50CC"/>
    <w:rsid w:val="003E5B35"/>
    <w:rsid w:val="003F4070"/>
    <w:rsid w:val="003F521D"/>
    <w:rsid w:val="003F5A4A"/>
    <w:rsid w:val="003F5C18"/>
    <w:rsid w:val="004036C4"/>
    <w:rsid w:val="004109A6"/>
    <w:rsid w:val="00416AE9"/>
    <w:rsid w:val="0041721C"/>
    <w:rsid w:val="00425FCD"/>
    <w:rsid w:val="0042637C"/>
    <w:rsid w:val="00427298"/>
    <w:rsid w:val="00435F29"/>
    <w:rsid w:val="00442AB6"/>
    <w:rsid w:val="00446A31"/>
    <w:rsid w:val="00446D7E"/>
    <w:rsid w:val="00453BE1"/>
    <w:rsid w:val="00470972"/>
    <w:rsid w:val="0047326E"/>
    <w:rsid w:val="00473FFD"/>
    <w:rsid w:val="00476FD6"/>
    <w:rsid w:val="00477605"/>
    <w:rsid w:val="0048017D"/>
    <w:rsid w:val="004836EF"/>
    <w:rsid w:val="004871B0"/>
    <w:rsid w:val="00490D51"/>
    <w:rsid w:val="00490E6C"/>
    <w:rsid w:val="004916FB"/>
    <w:rsid w:val="0049254E"/>
    <w:rsid w:val="004A67A9"/>
    <w:rsid w:val="004B1FC6"/>
    <w:rsid w:val="004B3004"/>
    <w:rsid w:val="004B4ECE"/>
    <w:rsid w:val="004B6F8C"/>
    <w:rsid w:val="004C2806"/>
    <w:rsid w:val="004C35E1"/>
    <w:rsid w:val="004C56E2"/>
    <w:rsid w:val="004C578F"/>
    <w:rsid w:val="004D2227"/>
    <w:rsid w:val="004D45C9"/>
    <w:rsid w:val="004E0EF5"/>
    <w:rsid w:val="004E3BC9"/>
    <w:rsid w:val="004E43A5"/>
    <w:rsid w:val="004E548F"/>
    <w:rsid w:val="004F5971"/>
    <w:rsid w:val="0050498E"/>
    <w:rsid w:val="00510DF1"/>
    <w:rsid w:val="00516508"/>
    <w:rsid w:val="00520074"/>
    <w:rsid w:val="00524463"/>
    <w:rsid w:val="00527F5D"/>
    <w:rsid w:val="00532B4D"/>
    <w:rsid w:val="00535A83"/>
    <w:rsid w:val="00545DB6"/>
    <w:rsid w:val="00547C0C"/>
    <w:rsid w:val="0055173D"/>
    <w:rsid w:val="005604BD"/>
    <w:rsid w:val="00571843"/>
    <w:rsid w:val="00571EC4"/>
    <w:rsid w:val="0057242F"/>
    <w:rsid w:val="005757A0"/>
    <w:rsid w:val="00577FC8"/>
    <w:rsid w:val="0058620F"/>
    <w:rsid w:val="0058731B"/>
    <w:rsid w:val="00587DC6"/>
    <w:rsid w:val="00593600"/>
    <w:rsid w:val="00594593"/>
    <w:rsid w:val="005A2292"/>
    <w:rsid w:val="005A62C8"/>
    <w:rsid w:val="005D674C"/>
    <w:rsid w:val="005E2374"/>
    <w:rsid w:val="005E2FB8"/>
    <w:rsid w:val="005E61D2"/>
    <w:rsid w:val="005F53E2"/>
    <w:rsid w:val="005F60E0"/>
    <w:rsid w:val="00601EF1"/>
    <w:rsid w:val="00602118"/>
    <w:rsid w:val="006021BA"/>
    <w:rsid w:val="00603BA7"/>
    <w:rsid w:val="0061234C"/>
    <w:rsid w:val="006130A1"/>
    <w:rsid w:val="00614224"/>
    <w:rsid w:val="00621DFD"/>
    <w:rsid w:val="006235DE"/>
    <w:rsid w:val="00624DF1"/>
    <w:rsid w:val="0062779A"/>
    <w:rsid w:val="00644F1F"/>
    <w:rsid w:val="0065073A"/>
    <w:rsid w:val="006648AF"/>
    <w:rsid w:val="00664BC0"/>
    <w:rsid w:val="006677DB"/>
    <w:rsid w:val="00667965"/>
    <w:rsid w:val="00670FED"/>
    <w:rsid w:val="00676B56"/>
    <w:rsid w:val="00681491"/>
    <w:rsid w:val="006850ED"/>
    <w:rsid w:val="0069400C"/>
    <w:rsid w:val="006A322F"/>
    <w:rsid w:val="006A41D3"/>
    <w:rsid w:val="006D2FBA"/>
    <w:rsid w:val="006E4367"/>
    <w:rsid w:val="006F0BF7"/>
    <w:rsid w:val="006F21D6"/>
    <w:rsid w:val="006F77F4"/>
    <w:rsid w:val="00701DFB"/>
    <w:rsid w:val="00711768"/>
    <w:rsid w:val="00713484"/>
    <w:rsid w:val="00716E2F"/>
    <w:rsid w:val="00720D01"/>
    <w:rsid w:val="00722645"/>
    <w:rsid w:val="007238E1"/>
    <w:rsid w:val="00732D32"/>
    <w:rsid w:val="00760884"/>
    <w:rsid w:val="00763DBA"/>
    <w:rsid w:val="007728F7"/>
    <w:rsid w:val="00772907"/>
    <w:rsid w:val="007736F7"/>
    <w:rsid w:val="00776115"/>
    <w:rsid w:val="007762E2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2C65"/>
    <w:rsid w:val="007B65B9"/>
    <w:rsid w:val="007C45F1"/>
    <w:rsid w:val="007C4AAB"/>
    <w:rsid w:val="007C4B92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50AC"/>
    <w:rsid w:val="00815693"/>
    <w:rsid w:val="00822619"/>
    <w:rsid w:val="00837E56"/>
    <w:rsid w:val="0085366C"/>
    <w:rsid w:val="00853A1E"/>
    <w:rsid w:val="00863077"/>
    <w:rsid w:val="008646C4"/>
    <w:rsid w:val="00877AD0"/>
    <w:rsid w:val="0088220A"/>
    <w:rsid w:val="00892540"/>
    <w:rsid w:val="00897A3C"/>
    <w:rsid w:val="00897C8C"/>
    <w:rsid w:val="00897EF8"/>
    <w:rsid w:val="008B45BB"/>
    <w:rsid w:val="008B6720"/>
    <w:rsid w:val="008B693E"/>
    <w:rsid w:val="008C0792"/>
    <w:rsid w:val="008C1C53"/>
    <w:rsid w:val="008C3044"/>
    <w:rsid w:val="008D504E"/>
    <w:rsid w:val="008E036F"/>
    <w:rsid w:val="008E4372"/>
    <w:rsid w:val="008E7889"/>
    <w:rsid w:val="00902474"/>
    <w:rsid w:val="00902700"/>
    <w:rsid w:val="00906F27"/>
    <w:rsid w:val="009270BD"/>
    <w:rsid w:val="00927F3B"/>
    <w:rsid w:val="00931EDE"/>
    <w:rsid w:val="00944E86"/>
    <w:rsid w:val="00950F7B"/>
    <w:rsid w:val="00960CC3"/>
    <w:rsid w:val="0096128F"/>
    <w:rsid w:val="00963BE9"/>
    <w:rsid w:val="00963F7B"/>
    <w:rsid w:val="009812DD"/>
    <w:rsid w:val="00982A72"/>
    <w:rsid w:val="0099768E"/>
    <w:rsid w:val="009A6B4F"/>
    <w:rsid w:val="009B0306"/>
    <w:rsid w:val="009B3469"/>
    <w:rsid w:val="009B70BE"/>
    <w:rsid w:val="009C3ED9"/>
    <w:rsid w:val="009C727D"/>
    <w:rsid w:val="009C7A39"/>
    <w:rsid w:val="009D154D"/>
    <w:rsid w:val="009E210B"/>
    <w:rsid w:val="009F615B"/>
    <w:rsid w:val="00A04518"/>
    <w:rsid w:val="00A142B7"/>
    <w:rsid w:val="00A14385"/>
    <w:rsid w:val="00A1531D"/>
    <w:rsid w:val="00A20B00"/>
    <w:rsid w:val="00A22D96"/>
    <w:rsid w:val="00A22FC0"/>
    <w:rsid w:val="00A26AC1"/>
    <w:rsid w:val="00A27368"/>
    <w:rsid w:val="00A303F4"/>
    <w:rsid w:val="00A35370"/>
    <w:rsid w:val="00A412E7"/>
    <w:rsid w:val="00A4231E"/>
    <w:rsid w:val="00A42501"/>
    <w:rsid w:val="00A54613"/>
    <w:rsid w:val="00A554C9"/>
    <w:rsid w:val="00A630A7"/>
    <w:rsid w:val="00A65DEF"/>
    <w:rsid w:val="00A6749A"/>
    <w:rsid w:val="00A708E8"/>
    <w:rsid w:val="00A824D4"/>
    <w:rsid w:val="00A86DA2"/>
    <w:rsid w:val="00A87158"/>
    <w:rsid w:val="00A9757D"/>
    <w:rsid w:val="00AA0BB2"/>
    <w:rsid w:val="00AA0BD0"/>
    <w:rsid w:val="00AA6786"/>
    <w:rsid w:val="00AB527D"/>
    <w:rsid w:val="00AC5F05"/>
    <w:rsid w:val="00AD080A"/>
    <w:rsid w:val="00AD63E3"/>
    <w:rsid w:val="00AE185E"/>
    <w:rsid w:val="00AF0018"/>
    <w:rsid w:val="00B163DA"/>
    <w:rsid w:val="00B21AA2"/>
    <w:rsid w:val="00B225A4"/>
    <w:rsid w:val="00B32EF6"/>
    <w:rsid w:val="00B330E5"/>
    <w:rsid w:val="00B34E6A"/>
    <w:rsid w:val="00B42135"/>
    <w:rsid w:val="00B425B9"/>
    <w:rsid w:val="00B5278A"/>
    <w:rsid w:val="00B56DE3"/>
    <w:rsid w:val="00B578ED"/>
    <w:rsid w:val="00B70DA6"/>
    <w:rsid w:val="00B736CE"/>
    <w:rsid w:val="00B73A47"/>
    <w:rsid w:val="00B74957"/>
    <w:rsid w:val="00B757BF"/>
    <w:rsid w:val="00B808FF"/>
    <w:rsid w:val="00B80955"/>
    <w:rsid w:val="00B8130E"/>
    <w:rsid w:val="00B82549"/>
    <w:rsid w:val="00B843BB"/>
    <w:rsid w:val="00B96A41"/>
    <w:rsid w:val="00BB2130"/>
    <w:rsid w:val="00BB6625"/>
    <w:rsid w:val="00BB7A57"/>
    <w:rsid w:val="00BC7AEB"/>
    <w:rsid w:val="00BD44A8"/>
    <w:rsid w:val="00BD60E3"/>
    <w:rsid w:val="00BE09AE"/>
    <w:rsid w:val="00BF07C6"/>
    <w:rsid w:val="00BF58A0"/>
    <w:rsid w:val="00C01D8F"/>
    <w:rsid w:val="00C040CF"/>
    <w:rsid w:val="00C067E0"/>
    <w:rsid w:val="00C10F73"/>
    <w:rsid w:val="00C122C0"/>
    <w:rsid w:val="00C12BD6"/>
    <w:rsid w:val="00C21533"/>
    <w:rsid w:val="00C21EDB"/>
    <w:rsid w:val="00C25081"/>
    <w:rsid w:val="00C4088F"/>
    <w:rsid w:val="00C42430"/>
    <w:rsid w:val="00C437D9"/>
    <w:rsid w:val="00C4404B"/>
    <w:rsid w:val="00C45B4F"/>
    <w:rsid w:val="00C61D19"/>
    <w:rsid w:val="00C63520"/>
    <w:rsid w:val="00C65252"/>
    <w:rsid w:val="00C74422"/>
    <w:rsid w:val="00C77C04"/>
    <w:rsid w:val="00C861BA"/>
    <w:rsid w:val="00C91F05"/>
    <w:rsid w:val="00CA19DB"/>
    <w:rsid w:val="00CA2063"/>
    <w:rsid w:val="00CA6915"/>
    <w:rsid w:val="00CB12F6"/>
    <w:rsid w:val="00CB1FAD"/>
    <w:rsid w:val="00CB420C"/>
    <w:rsid w:val="00CB6108"/>
    <w:rsid w:val="00CB702A"/>
    <w:rsid w:val="00CD04A6"/>
    <w:rsid w:val="00CD1C91"/>
    <w:rsid w:val="00CD6251"/>
    <w:rsid w:val="00CE2D89"/>
    <w:rsid w:val="00CE7C03"/>
    <w:rsid w:val="00CE7D4D"/>
    <w:rsid w:val="00CF1428"/>
    <w:rsid w:val="00CF188F"/>
    <w:rsid w:val="00CF20F5"/>
    <w:rsid w:val="00CF4F79"/>
    <w:rsid w:val="00CF7107"/>
    <w:rsid w:val="00CF7137"/>
    <w:rsid w:val="00D0155C"/>
    <w:rsid w:val="00D020AA"/>
    <w:rsid w:val="00D11C51"/>
    <w:rsid w:val="00D13254"/>
    <w:rsid w:val="00D22F3C"/>
    <w:rsid w:val="00D25F4B"/>
    <w:rsid w:val="00D272A2"/>
    <w:rsid w:val="00D27557"/>
    <w:rsid w:val="00D329A4"/>
    <w:rsid w:val="00D33B05"/>
    <w:rsid w:val="00D348A4"/>
    <w:rsid w:val="00D3746D"/>
    <w:rsid w:val="00D37C19"/>
    <w:rsid w:val="00D406D5"/>
    <w:rsid w:val="00D40ACF"/>
    <w:rsid w:val="00D55480"/>
    <w:rsid w:val="00D609E4"/>
    <w:rsid w:val="00D62217"/>
    <w:rsid w:val="00D65522"/>
    <w:rsid w:val="00D714E0"/>
    <w:rsid w:val="00D73F44"/>
    <w:rsid w:val="00D83615"/>
    <w:rsid w:val="00D85009"/>
    <w:rsid w:val="00D85AB5"/>
    <w:rsid w:val="00D86DA3"/>
    <w:rsid w:val="00D92D6C"/>
    <w:rsid w:val="00D941F8"/>
    <w:rsid w:val="00DB0EAE"/>
    <w:rsid w:val="00DB4098"/>
    <w:rsid w:val="00DB420F"/>
    <w:rsid w:val="00DB707E"/>
    <w:rsid w:val="00DC0E0D"/>
    <w:rsid w:val="00DC3805"/>
    <w:rsid w:val="00DC7916"/>
    <w:rsid w:val="00DC7FDF"/>
    <w:rsid w:val="00DD088F"/>
    <w:rsid w:val="00DD2C24"/>
    <w:rsid w:val="00DD3A79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107E4"/>
    <w:rsid w:val="00E20257"/>
    <w:rsid w:val="00E4237B"/>
    <w:rsid w:val="00E44095"/>
    <w:rsid w:val="00E46CB8"/>
    <w:rsid w:val="00E53A87"/>
    <w:rsid w:val="00E61C4C"/>
    <w:rsid w:val="00E64AC4"/>
    <w:rsid w:val="00E654E3"/>
    <w:rsid w:val="00E71327"/>
    <w:rsid w:val="00E80CAF"/>
    <w:rsid w:val="00E80FD0"/>
    <w:rsid w:val="00E8330D"/>
    <w:rsid w:val="00E85D33"/>
    <w:rsid w:val="00E8662F"/>
    <w:rsid w:val="00E956B0"/>
    <w:rsid w:val="00EA69C9"/>
    <w:rsid w:val="00EB2702"/>
    <w:rsid w:val="00EC4FC4"/>
    <w:rsid w:val="00EC63D3"/>
    <w:rsid w:val="00ED5AB3"/>
    <w:rsid w:val="00EE38BA"/>
    <w:rsid w:val="00EF4874"/>
    <w:rsid w:val="00EF54B0"/>
    <w:rsid w:val="00F24A2D"/>
    <w:rsid w:val="00F3263F"/>
    <w:rsid w:val="00F33C85"/>
    <w:rsid w:val="00F35E6B"/>
    <w:rsid w:val="00F401D0"/>
    <w:rsid w:val="00F41591"/>
    <w:rsid w:val="00F4326C"/>
    <w:rsid w:val="00F43485"/>
    <w:rsid w:val="00F43F04"/>
    <w:rsid w:val="00F44B0E"/>
    <w:rsid w:val="00F516F7"/>
    <w:rsid w:val="00F561BE"/>
    <w:rsid w:val="00F60897"/>
    <w:rsid w:val="00F62EF3"/>
    <w:rsid w:val="00F73C40"/>
    <w:rsid w:val="00F7591E"/>
    <w:rsid w:val="00F774F7"/>
    <w:rsid w:val="00F80D7D"/>
    <w:rsid w:val="00F87E23"/>
    <w:rsid w:val="00FA091A"/>
    <w:rsid w:val="00FA6D69"/>
    <w:rsid w:val="00FA7455"/>
    <w:rsid w:val="00FB4F9E"/>
    <w:rsid w:val="00FB76A6"/>
    <w:rsid w:val="00FC0599"/>
    <w:rsid w:val="00FC0625"/>
    <w:rsid w:val="00FC6C07"/>
    <w:rsid w:val="00FC7DBD"/>
    <w:rsid w:val="00FD07C6"/>
    <w:rsid w:val="00FD1144"/>
    <w:rsid w:val="00FD38C6"/>
    <w:rsid w:val="00FF2F3A"/>
    <w:rsid w:val="00FF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  <w14:docId w14:val="6A9A70B2"/>
  <w15:docId w15:val="{2C24A26D-FC0C-4B82-90DA-C76E18D81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906F27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9F0F9-660A-4DE2-B009-C31A4FB1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1539</Words>
  <Characters>9333</Characters>
  <Application>Microsoft Office Word</Application>
  <DocSecurity>0</DocSecurity>
  <Lines>77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10851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creator>mapei</dc:creator>
  <cp:lastModifiedBy>Balocchi Nicoletta</cp:lastModifiedBy>
  <cp:revision>31</cp:revision>
  <cp:lastPrinted>2019-01-04T10:03:00Z</cp:lastPrinted>
  <dcterms:created xsi:type="dcterms:W3CDTF">2019-01-04T09:56:00Z</dcterms:created>
  <dcterms:modified xsi:type="dcterms:W3CDTF">2019-01-09T17:17:00Z</dcterms:modified>
</cp:coreProperties>
</file>