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8D" w:rsidRDefault="0068538D" w:rsidP="0068538D">
      <w:pPr>
        <w:pStyle w:val="Nessunaspaziatura"/>
        <w:jc w:val="both"/>
        <w:rPr>
          <w:rFonts w:ascii="Montserrat" w:hAnsi="Montserrat"/>
        </w:rPr>
      </w:pPr>
      <w:bookmarkStart w:id="0" w:name="_GoBack"/>
      <w:bookmarkEnd w:id="0"/>
    </w:p>
    <w:p w:rsidR="00184321" w:rsidRPr="00184321" w:rsidRDefault="00184321" w:rsidP="00184321">
      <w:pPr>
        <w:jc w:val="center"/>
        <w:rPr>
          <w:rFonts w:ascii="Montserrat" w:hAnsi="Montserrat" w:cs="Tahoma"/>
          <w:b/>
          <w:szCs w:val="24"/>
          <w:lang w:val="es-ES"/>
        </w:rPr>
      </w:pPr>
      <w:r>
        <w:rPr>
          <w:rFonts w:ascii="Montserrat" w:hAnsi="Montserrat" w:cs="Tahoma"/>
          <w:b/>
          <w:szCs w:val="24"/>
          <w:lang w:val="es-ES"/>
        </w:rPr>
        <w:t>TECNOPOL: NUOVA ACQUISIZIONE DEL GRUPPO MAPEI</w:t>
      </w:r>
    </w:p>
    <w:p w:rsidR="00184321" w:rsidRDefault="00184321" w:rsidP="0068538D">
      <w:pPr>
        <w:pStyle w:val="Nessunaspaziatura"/>
        <w:jc w:val="both"/>
        <w:rPr>
          <w:rFonts w:ascii="Montserrat" w:hAnsi="Montserrat"/>
        </w:rPr>
      </w:pPr>
    </w:p>
    <w:p w:rsidR="0068538D" w:rsidRPr="006E2D31" w:rsidRDefault="0068538D" w:rsidP="0068538D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Il 27 giugno 2018 </w:t>
      </w:r>
      <w:r w:rsidRPr="006E2D31">
        <w:rPr>
          <w:rFonts w:ascii="Montserrat" w:hAnsi="Montserrat"/>
        </w:rPr>
        <w:t xml:space="preserve">Mapei ha </w:t>
      </w:r>
      <w:r>
        <w:rPr>
          <w:rFonts w:ascii="Montserrat" w:hAnsi="Montserrat"/>
        </w:rPr>
        <w:t>acquisito</w:t>
      </w:r>
      <w:r w:rsidRPr="006E2D31">
        <w:rPr>
          <w:rFonts w:ascii="Montserrat" w:hAnsi="Montserrat"/>
        </w:rPr>
        <w:t xml:space="preserve"> </w:t>
      </w:r>
      <w:proofErr w:type="spellStart"/>
      <w:r w:rsidRPr="006E2D31">
        <w:rPr>
          <w:rFonts w:ascii="Montserrat" w:hAnsi="Montserrat"/>
        </w:rPr>
        <w:t>Tecnopol</w:t>
      </w:r>
      <w:proofErr w:type="spellEnd"/>
      <w:r w:rsidRPr="006E2D31">
        <w:rPr>
          <w:rFonts w:ascii="Montserrat" w:hAnsi="Montserrat"/>
        </w:rPr>
        <w:t xml:space="preserve"> </w:t>
      </w:r>
      <w:proofErr w:type="spellStart"/>
      <w:r w:rsidRPr="006E2D31">
        <w:rPr>
          <w:rFonts w:ascii="Montserrat" w:hAnsi="Montserrat"/>
        </w:rPr>
        <w:t>Sistemas</w:t>
      </w:r>
      <w:proofErr w:type="spellEnd"/>
      <w:r w:rsidRPr="006E2D31">
        <w:rPr>
          <w:rFonts w:ascii="Montserrat" w:hAnsi="Montserrat"/>
        </w:rPr>
        <w:t xml:space="preserve">, S.L.U. azienda chimica spagnola leader nella produzione e distribuzione di sistemi impermeabilizzanti ed isolanti per il settore dell’edilizia. Con questa acquisizione Mapei diventa uno dei principali attori del mercato della chimica per edilizia spagnolo. </w:t>
      </w:r>
      <w:proofErr w:type="spellStart"/>
      <w:r w:rsidRPr="006E2D31">
        <w:rPr>
          <w:rFonts w:ascii="Montserrat" w:hAnsi="Montserrat"/>
        </w:rPr>
        <w:t>Tecnopol</w:t>
      </w:r>
      <w:proofErr w:type="spellEnd"/>
      <w:r w:rsidRPr="006E2D31">
        <w:rPr>
          <w:rFonts w:ascii="Montserrat" w:hAnsi="Montserrat"/>
        </w:rPr>
        <w:t xml:space="preserve"> è inoltre attiva nei mercati internazionali con una significativa presenza in </w:t>
      </w:r>
      <w:r w:rsidR="002A51BD">
        <w:rPr>
          <w:rFonts w:ascii="Montserrat" w:hAnsi="Montserrat"/>
        </w:rPr>
        <w:t xml:space="preserve">Europa, </w:t>
      </w:r>
      <w:r w:rsidRPr="006E2D31">
        <w:rPr>
          <w:rFonts w:ascii="Montserrat" w:hAnsi="Montserrat"/>
        </w:rPr>
        <w:t>America Latina, nel Medio Oriente e in Asia. </w:t>
      </w:r>
    </w:p>
    <w:p w:rsidR="0068538D" w:rsidRPr="006E2D31" w:rsidRDefault="0068538D" w:rsidP="0068538D">
      <w:pPr>
        <w:pStyle w:val="Nessunaspaziatura"/>
        <w:jc w:val="both"/>
        <w:rPr>
          <w:rFonts w:ascii="Montserrat" w:hAnsi="Montserrat"/>
        </w:rPr>
      </w:pPr>
    </w:p>
    <w:p w:rsidR="0068538D" w:rsidRDefault="0068538D" w:rsidP="0068538D">
      <w:pPr>
        <w:pStyle w:val="Nessunaspaziatura"/>
        <w:jc w:val="both"/>
        <w:rPr>
          <w:rFonts w:ascii="Montserrat" w:hAnsi="Montserrat"/>
        </w:rPr>
      </w:pPr>
      <w:r w:rsidRPr="006E2D31">
        <w:rPr>
          <w:rFonts w:ascii="Montserrat" w:hAnsi="Montserrat"/>
        </w:rPr>
        <w:t xml:space="preserve">Fondata nel 2005, </w:t>
      </w:r>
      <w:proofErr w:type="spellStart"/>
      <w:r w:rsidRPr="006E2D31">
        <w:rPr>
          <w:rFonts w:ascii="Montserrat" w:hAnsi="Montserrat"/>
        </w:rPr>
        <w:t>Tecnopol</w:t>
      </w:r>
      <w:proofErr w:type="spellEnd"/>
      <w:r w:rsidRPr="006E2D31">
        <w:rPr>
          <w:rFonts w:ascii="Montserrat" w:hAnsi="Montserrat"/>
        </w:rPr>
        <w:t xml:space="preserve"> sviluppa, produce e distribuisce prodotti per il mondo dell’edilizia di alta </w:t>
      </w:r>
      <w:r>
        <w:rPr>
          <w:rFonts w:ascii="Montserrat" w:hAnsi="Montserrat"/>
        </w:rPr>
        <w:t>gamma</w:t>
      </w:r>
      <w:r w:rsidRPr="006E2D31">
        <w:rPr>
          <w:rFonts w:ascii="Montserrat" w:hAnsi="Montserrat"/>
        </w:rPr>
        <w:t xml:space="preserve"> e tecnologicamente all’avanguardia. Le sue linee di prodotti specializzate comprendono la gamma di impermeabilizzanti </w:t>
      </w:r>
      <w:proofErr w:type="spellStart"/>
      <w:r w:rsidRPr="006E2D31">
        <w:rPr>
          <w:rFonts w:ascii="Montserrat" w:hAnsi="Montserrat"/>
        </w:rPr>
        <w:t>Tecnocoat</w:t>
      </w:r>
      <w:proofErr w:type="spellEnd"/>
      <w:r w:rsidRPr="006E2D31">
        <w:rPr>
          <w:rFonts w:ascii="Montserrat" w:hAnsi="Montserrat"/>
        </w:rPr>
        <w:t xml:space="preserve"> e </w:t>
      </w:r>
      <w:proofErr w:type="spellStart"/>
      <w:r w:rsidRPr="006E2D31">
        <w:rPr>
          <w:rFonts w:ascii="Montserrat" w:hAnsi="Montserrat"/>
        </w:rPr>
        <w:t>Desmopol</w:t>
      </w:r>
      <w:proofErr w:type="spellEnd"/>
      <w:r w:rsidRPr="006E2D31">
        <w:rPr>
          <w:rFonts w:ascii="Montserrat" w:hAnsi="Montserrat"/>
        </w:rPr>
        <w:t xml:space="preserve">, i prodotti per l’isolamento termico </w:t>
      </w:r>
      <w:proofErr w:type="spellStart"/>
      <w:r w:rsidRPr="006E2D31">
        <w:rPr>
          <w:rFonts w:ascii="Montserrat" w:hAnsi="Montserrat"/>
        </w:rPr>
        <w:t>Tecnofoam</w:t>
      </w:r>
      <w:proofErr w:type="spellEnd"/>
      <w:r w:rsidRPr="006E2D31">
        <w:rPr>
          <w:rFonts w:ascii="Montserrat" w:hAnsi="Montserrat"/>
        </w:rPr>
        <w:t xml:space="preserve"> e le pavimentazioni in continuo </w:t>
      </w:r>
      <w:proofErr w:type="spellStart"/>
      <w:r w:rsidRPr="006E2D31">
        <w:rPr>
          <w:rFonts w:ascii="Montserrat" w:hAnsi="Montserrat"/>
        </w:rPr>
        <w:t>Tecnofloor</w:t>
      </w:r>
      <w:proofErr w:type="spellEnd"/>
      <w:r w:rsidRPr="006E2D31">
        <w:rPr>
          <w:rFonts w:ascii="Montserrat" w:hAnsi="Montserrat"/>
        </w:rPr>
        <w:t xml:space="preserve">. Inoltre, </w:t>
      </w:r>
      <w:proofErr w:type="spellStart"/>
      <w:r w:rsidRPr="006E2D31">
        <w:rPr>
          <w:rFonts w:ascii="Montserrat" w:hAnsi="Montserrat"/>
        </w:rPr>
        <w:t>Tecnopol</w:t>
      </w:r>
      <w:proofErr w:type="spellEnd"/>
      <w:r w:rsidRPr="006E2D31">
        <w:rPr>
          <w:rFonts w:ascii="Montserrat" w:hAnsi="Montserrat"/>
        </w:rPr>
        <w:t xml:space="preserve"> produce e distribuisce una </w:t>
      </w:r>
      <w:r>
        <w:rPr>
          <w:rFonts w:ascii="Montserrat" w:hAnsi="Montserrat"/>
        </w:rPr>
        <w:t>gamma completa</w:t>
      </w:r>
      <w:r w:rsidRPr="006E2D31">
        <w:rPr>
          <w:rFonts w:ascii="Montserrat" w:hAnsi="Montserrat"/>
        </w:rPr>
        <w:t xml:space="preserve"> di additivi, </w:t>
      </w:r>
      <w:proofErr w:type="spellStart"/>
      <w:r w:rsidRPr="006E2D31">
        <w:rPr>
          <w:rFonts w:ascii="Montserrat" w:hAnsi="Montserrat"/>
        </w:rPr>
        <w:t>primers</w:t>
      </w:r>
      <w:proofErr w:type="spellEnd"/>
      <w:r w:rsidRPr="006E2D31">
        <w:rPr>
          <w:rFonts w:ascii="Montserrat" w:hAnsi="Montserrat"/>
        </w:rPr>
        <w:t xml:space="preserve"> e </w:t>
      </w:r>
      <w:r w:rsidRPr="008253D7">
        <w:rPr>
          <w:rFonts w:ascii="Montserrat" w:hAnsi="Montserrat"/>
        </w:rPr>
        <w:t>finiture</w:t>
      </w:r>
      <w:r w:rsidRPr="006E2D31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protettive </w:t>
      </w:r>
      <w:r w:rsidRPr="006E2D31">
        <w:rPr>
          <w:rFonts w:ascii="Montserrat" w:hAnsi="Montserrat"/>
        </w:rPr>
        <w:t>principalmente legat</w:t>
      </w:r>
      <w:r>
        <w:rPr>
          <w:rFonts w:ascii="Montserrat" w:hAnsi="Montserrat"/>
        </w:rPr>
        <w:t>i</w:t>
      </w:r>
      <w:r w:rsidRPr="006E2D31">
        <w:rPr>
          <w:rFonts w:ascii="Montserrat" w:hAnsi="Montserrat"/>
        </w:rPr>
        <w:t xml:space="preserve"> ai sistemi impermeabilizzanti e distribuisce macchinari </w:t>
      </w:r>
      <w:r w:rsidRPr="008253D7">
        <w:rPr>
          <w:rFonts w:ascii="Montserrat" w:hAnsi="Montserrat"/>
        </w:rPr>
        <w:t>specializzati e specifici all’applicazione</w:t>
      </w:r>
      <w:r>
        <w:rPr>
          <w:rFonts w:ascii="Montserrat" w:hAnsi="Montserrat"/>
        </w:rPr>
        <w:t xml:space="preserve"> dei suoi prodotti</w:t>
      </w:r>
      <w:r w:rsidRPr="006E2D31">
        <w:rPr>
          <w:rFonts w:ascii="Montserrat" w:hAnsi="Montserrat"/>
        </w:rPr>
        <w:t xml:space="preserve">. Dal suo stabilimento di produzione in Spagna </w:t>
      </w:r>
      <w:proofErr w:type="spellStart"/>
      <w:r w:rsidRPr="006E2D31">
        <w:rPr>
          <w:rFonts w:ascii="Montserrat" w:hAnsi="Montserrat"/>
        </w:rPr>
        <w:t>Tecnopol</w:t>
      </w:r>
      <w:proofErr w:type="spellEnd"/>
      <w:r w:rsidRPr="006E2D31">
        <w:rPr>
          <w:rFonts w:ascii="Montserrat" w:hAnsi="Montserrat"/>
        </w:rPr>
        <w:t xml:space="preserve"> distribuisce in oltre 60 Paesi a una clientela fidelizzata e diversificata.  </w:t>
      </w:r>
    </w:p>
    <w:p w:rsidR="0068538D" w:rsidRDefault="0068538D" w:rsidP="0068538D">
      <w:pPr>
        <w:pStyle w:val="Nessunaspaziatura"/>
        <w:jc w:val="both"/>
        <w:rPr>
          <w:rFonts w:ascii="Montserrat" w:hAnsi="Montserrat"/>
        </w:rPr>
      </w:pPr>
      <w:proofErr w:type="spellStart"/>
      <w:r w:rsidRPr="006E2D31">
        <w:rPr>
          <w:rFonts w:ascii="Montserrat" w:hAnsi="Montserrat"/>
        </w:rPr>
        <w:t>Tecnopol</w:t>
      </w:r>
      <w:proofErr w:type="spellEnd"/>
      <w:r w:rsidRPr="006E2D31">
        <w:rPr>
          <w:rFonts w:ascii="Montserrat" w:hAnsi="Montserrat"/>
        </w:rPr>
        <w:t xml:space="preserve"> investe molte risorse in R&amp;S al fine di avere prodotti sempre all’avanguardia e migliorare l’efficienza produttiva. </w:t>
      </w:r>
    </w:p>
    <w:p w:rsidR="0068538D" w:rsidRDefault="0068538D" w:rsidP="0068538D">
      <w:pPr>
        <w:pStyle w:val="Nessunaspaziatura"/>
        <w:jc w:val="both"/>
        <w:rPr>
          <w:rFonts w:ascii="Montserrat" w:hAnsi="Montserrat"/>
        </w:rPr>
      </w:pPr>
    </w:p>
    <w:p w:rsidR="0068538D" w:rsidRDefault="0068538D" w:rsidP="0068538D">
      <w:pPr>
        <w:jc w:val="both"/>
        <w:rPr>
          <w:rFonts w:ascii="Montserrat" w:hAnsi="Montserrat"/>
          <w:sz w:val="22"/>
          <w:szCs w:val="22"/>
        </w:rPr>
      </w:pPr>
      <w:r w:rsidRPr="00205DA4">
        <w:rPr>
          <w:rFonts w:ascii="Montserrat" w:hAnsi="Montserrat"/>
          <w:sz w:val="22"/>
          <w:szCs w:val="22"/>
        </w:rPr>
        <w:t xml:space="preserve">Con questa acquisizione il Gruppo Mapei vuole </w:t>
      </w:r>
      <w:r w:rsidR="00205DA4" w:rsidRPr="00205DA4">
        <w:rPr>
          <w:rFonts w:ascii="Montserrat" w:hAnsi="Montserrat"/>
          <w:sz w:val="22"/>
          <w:szCs w:val="22"/>
        </w:rPr>
        <w:t xml:space="preserve">consolidare la sua esperienza </w:t>
      </w:r>
      <w:r w:rsidR="00205DA4">
        <w:rPr>
          <w:rFonts w:ascii="Montserrat" w:hAnsi="Montserrat"/>
          <w:sz w:val="22"/>
          <w:szCs w:val="22"/>
        </w:rPr>
        <w:t xml:space="preserve">nelle soluzioni impermeabilizzanti e rinforzare la sua presenza e </w:t>
      </w:r>
      <w:r w:rsidR="007F038B">
        <w:rPr>
          <w:rFonts w:ascii="Montserrat" w:hAnsi="Montserrat"/>
          <w:sz w:val="22"/>
          <w:szCs w:val="22"/>
        </w:rPr>
        <w:t xml:space="preserve">il suo </w:t>
      </w:r>
      <w:r w:rsidR="00205DA4">
        <w:rPr>
          <w:rFonts w:ascii="Montserrat" w:hAnsi="Montserrat"/>
          <w:sz w:val="22"/>
          <w:szCs w:val="22"/>
        </w:rPr>
        <w:t xml:space="preserve">impegno nel mercato della Chimica per Edilizia in Spagna. </w:t>
      </w:r>
    </w:p>
    <w:p w:rsidR="00205DA4" w:rsidRPr="00205DA4" w:rsidRDefault="00205DA4" w:rsidP="0068538D">
      <w:pPr>
        <w:jc w:val="both"/>
        <w:rPr>
          <w:rFonts w:ascii="Montserrat" w:hAnsi="Montserrat"/>
          <w:sz w:val="22"/>
          <w:szCs w:val="22"/>
        </w:rPr>
      </w:pPr>
    </w:p>
    <w:p w:rsidR="0068538D" w:rsidRPr="00205DA4" w:rsidRDefault="0068538D" w:rsidP="0068538D">
      <w:pPr>
        <w:pStyle w:val="Nessunaspaziatura"/>
        <w:jc w:val="both"/>
        <w:rPr>
          <w:rFonts w:ascii="Montserrat" w:hAnsi="Montserrat"/>
        </w:rPr>
      </w:pPr>
      <w:r w:rsidRPr="00205DA4">
        <w:rPr>
          <w:rFonts w:ascii="Montserrat" w:hAnsi="Montserrat"/>
        </w:rPr>
        <w:t xml:space="preserve">Mapei </w:t>
      </w:r>
      <w:r w:rsidR="00205DA4" w:rsidRPr="00205DA4">
        <w:rPr>
          <w:rFonts w:ascii="Montserrat" w:hAnsi="Montserrat"/>
        </w:rPr>
        <w:t>è presente in Spagna con Mapei</w:t>
      </w:r>
      <w:r w:rsidR="007F038B">
        <w:rPr>
          <w:rFonts w:ascii="Montserrat" w:hAnsi="Montserrat"/>
        </w:rPr>
        <w:t xml:space="preserve"> </w:t>
      </w:r>
      <w:proofErr w:type="spellStart"/>
      <w:r w:rsidRPr="00205DA4">
        <w:rPr>
          <w:rFonts w:ascii="Montserrat" w:hAnsi="Montserrat"/>
        </w:rPr>
        <w:t>Spain</w:t>
      </w:r>
      <w:proofErr w:type="spellEnd"/>
      <w:r w:rsidR="00205DA4" w:rsidRPr="00205DA4">
        <w:rPr>
          <w:rFonts w:ascii="Montserrat" w:hAnsi="Montserrat"/>
        </w:rPr>
        <w:t xml:space="preserve"> (in precedenza </w:t>
      </w:r>
      <w:proofErr w:type="spellStart"/>
      <w:r w:rsidR="00205DA4" w:rsidRPr="00205DA4">
        <w:rPr>
          <w:rFonts w:ascii="Montserrat" w:hAnsi="Montserrat"/>
        </w:rPr>
        <w:t>Ibermapei</w:t>
      </w:r>
      <w:proofErr w:type="spellEnd"/>
      <w:r w:rsidR="00205DA4" w:rsidRPr="00205DA4">
        <w:rPr>
          <w:rFonts w:ascii="Montserrat" w:hAnsi="Montserrat"/>
        </w:rPr>
        <w:t>)</w:t>
      </w:r>
      <w:r w:rsidRPr="00205DA4">
        <w:rPr>
          <w:rFonts w:ascii="Montserrat" w:hAnsi="Montserrat"/>
        </w:rPr>
        <w:t xml:space="preserve"> </w:t>
      </w:r>
      <w:r w:rsidR="00205DA4">
        <w:rPr>
          <w:rFonts w:ascii="Montserrat" w:hAnsi="Montserrat"/>
        </w:rPr>
        <w:t xml:space="preserve">che </w:t>
      </w:r>
      <w:r w:rsidR="005B094C">
        <w:rPr>
          <w:rFonts w:ascii="Montserrat" w:hAnsi="Montserrat"/>
        </w:rPr>
        <w:t>ha iniziato</w:t>
      </w:r>
      <w:r w:rsidR="00205DA4">
        <w:rPr>
          <w:rFonts w:ascii="Montserrat" w:hAnsi="Montserrat"/>
        </w:rPr>
        <w:t xml:space="preserve"> le sue</w:t>
      </w:r>
      <w:r w:rsidR="00205DA4" w:rsidRPr="00205DA4">
        <w:rPr>
          <w:rFonts w:ascii="Montserrat" w:hAnsi="Montserrat"/>
        </w:rPr>
        <w:t xml:space="preserve"> attività commerciali nel 1991</w:t>
      </w:r>
      <w:r w:rsidR="00205DA4">
        <w:rPr>
          <w:rFonts w:ascii="Montserrat" w:hAnsi="Montserrat"/>
        </w:rPr>
        <w:t>.</w:t>
      </w:r>
      <w:r w:rsidRPr="00205DA4">
        <w:rPr>
          <w:rFonts w:ascii="Montserrat" w:hAnsi="Montserrat"/>
        </w:rPr>
        <w:t xml:space="preserve"> </w:t>
      </w:r>
      <w:r w:rsidR="00205DA4" w:rsidRPr="00205DA4">
        <w:rPr>
          <w:rFonts w:ascii="Montserrat" w:hAnsi="Montserrat"/>
        </w:rPr>
        <w:t>Nel 19</w:t>
      </w:r>
      <w:r w:rsidRPr="00205DA4">
        <w:rPr>
          <w:rFonts w:ascii="Montserrat" w:hAnsi="Montserrat"/>
        </w:rPr>
        <w:t xml:space="preserve">98 </w:t>
      </w:r>
      <w:r w:rsidR="00205DA4" w:rsidRPr="00205DA4">
        <w:rPr>
          <w:rFonts w:ascii="Montserrat" w:hAnsi="Montserrat"/>
        </w:rPr>
        <w:t xml:space="preserve">Mapei </w:t>
      </w:r>
      <w:r w:rsidR="005B094C">
        <w:rPr>
          <w:rFonts w:ascii="Montserrat" w:hAnsi="Montserrat"/>
        </w:rPr>
        <w:t>ha acquisito</w:t>
      </w:r>
      <w:r w:rsidR="00205DA4" w:rsidRPr="00205DA4">
        <w:rPr>
          <w:rFonts w:ascii="Montserrat" w:hAnsi="Montserrat"/>
        </w:rPr>
        <w:t xml:space="preserve"> </w:t>
      </w:r>
      <w:proofErr w:type="spellStart"/>
      <w:r w:rsidR="00205DA4" w:rsidRPr="00205DA4">
        <w:rPr>
          <w:rFonts w:ascii="Montserrat" w:hAnsi="Montserrat"/>
        </w:rPr>
        <w:t>Hidro</w:t>
      </w:r>
      <w:proofErr w:type="spellEnd"/>
      <w:r w:rsidR="00205DA4" w:rsidRPr="00205DA4">
        <w:rPr>
          <w:rFonts w:ascii="Montserrat" w:hAnsi="Montserrat"/>
        </w:rPr>
        <w:t xml:space="preserve"> </w:t>
      </w:r>
      <w:proofErr w:type="spellStart"/>
      <w:r w:rsidR="00205DA4" w:rsidRPr="00205DA4">
        <w:rPr>
          <w:rFonts w:ascii="Montserrat" w:hAnsi="Montserrat"/>
        </w:rPr>
        <w:t>Recubrimientos</w:t>
      </w:r>
      <w:proofErr w:type="spellEnd"/>
      <w:r w:rsidR="00205DA4" w:rsidRPr="00205DA4">
        <w:rPr>
          <w:rFonts w:ascii="Montserrat" w:hAnsi="Montserrat"/>
        </w:rPr>
        <w:t xml:space="preserve"> in </w:t>
      </w:r>
      <w:proofErr w:type="spellStart"/>
      <w:r w:rsidR="00205DA4" w:rsidRPr="00205DA4">
        <w:rPr>
          <w:rFonts w:ascii="Montserrat" w:hAnsi="Montserrat"/>
        </w:rPr>
        <w:t>Amposta</w:t>
      </w:r>
      <w:proofErr w:type="spellEnd"/>
      <w:r w:rsidR="00205DA4" w:rsidRPr="00205DA4">
        <w:rPr>
          <w:rFonts w:ascii="Montserrat" w:hAnsi="Montserrat"/>
        </w:rPr>
        <w:t xml:space="preserve"> (T</w:t>
      </w:r>
      <w:r w:rsidR="0048242E">
        <w:rPr>
          <w:rFonts w:ascii="Montserrat" w:hAnsi="Montserrat"/>
        </w:rPr>
        <w:t>a</w:t>
      </w:r>
      <w:r w:rsidR="00205DA4" w:rsidRPr="00205DA4">
        <w:rPr>
          <w:rFonts w:ascii="Montserrat" w:hAnsi="Montserrat"/>
        </w:rPr>
        <w:t>rragona)</w:t>
      </w:r>
      <w:r w:rsidR="0048242E">
        <w:rPr>
          <w:rFonts w:ascii="Montserrat" w:hAnsi="Montserrat"/>
        </w:rPr>
        <w:t xml:space="preserve"> permettendo</w:t>
      </w:r>
      <w:r w:rsidR="00205DA4" w:rsidRPr="00205DA4">
        <w:rPr>
          <w:rFonts w:ascii="Montserrat" w:hAnsi="Montserrat"/>
        </w:rPr>
        <w:t xml:space="preserve"> la costruzione del primo Centro di Eccellenza e </w:t>
      </w:r>
      <w:r w:rsidR="00205DA4">
        <w:rPr>
          <w:rFonts w:ascii="Montserrat" w:hAnsi="Montserrat"/>
        </w:rPr>
        <w:t>produzione</w:t>
      </w:r>
      <w:r w:rsidR="00205DA4" w:rsidRPr="00205DA4">
        <w:rPr>
          <w:rFonts w:ascii="Montserrat" w:hAnsi="Montserrat"/>
        </w:rPr>
        <w:t xml:space="preserve"> in Spagna</w:t>
      </w:r>
      <w:r w:rsidRPr="00205DA4">
        <w:rPr>
          <w:rFonts w:ascii="Montserrat" w:hAnsi="Montserrat"/>
        </w:rPr>
        <w:t xml:space="preserve">. </w:t>
      </w:r>
      <w:r w:rsidR="00205DA4" w:rsidRPr="00205DA4">
        <w:rPr>
          <w:rFonts w:ascii="Montserrat" w:hAnsi="Montserrat"/>
        </w:rPr>
        <w:t xml:space="preserve">Nel </w:t>
      </w:r>
      <w:r w:rsidRPr="00205DA4">
        <w:rPr>
          <w:rFonts w:ascii="Montserrat" w:hAnsi="Montserrat"/>
        </w:rPr>
        <w:t xml:space="preserve">2005 </w:t>
      </w:r>
      <w:r w:rsidR="00685BA0">
        <w:rPr>
          <w:rFonts w:ascii="Montserrat" w:hAnsi="Montserrat"/>
        </w:rPr>
        <w:t>è stato</w:t>
      </w:r>
      <w:r w:rsidR="00205DA4" w:rsidRPr="00205DA4">
        <w:rPr>
          <w:rFonts w:ascii="Montserrat" w:hAnsi="Montserrat"/>
        </w:rPr>
        <w:t xml:space="preserve"> costruito </w:t>
      </w:r>
      <w:r w:rsidR="00685BA0" w:rsidRPr="00205DA4">
        <w:rPr>
          <w:rFonts w:ascii="Montserrat" w:hAnsi="Montserrat"/>
        </w:rPr>
        <w:t xml:space="preserve">un secondo stabilimento di produzione </w:t>
      </w:r>
      <w:r w:rsidR="00184321" w:rsidRPr="00205DA4">
        <w:rPr>
          <w:rFonts w:ascii="Montserrat" w:hAnsi="Montserrat"/>
        </w:rPr>
        <w:t xml:space="preserve">a </w:t>
      </w:r>
      <w:proofErr w:type="spellStart"/>
      <w:r w:rsidR="00184321" w:rsidRPr="00205DA4">
        <w:rPr>
          <w:rFonts w:ascii="Montserrat" w:hAnsi="Montserrat"/>
        </w:rPr>
        <w:t>Cabanillas</w:t>
      </w:r>
      <w:proofErr w:type="spellEnd"/>
      <w:r w:rsidRPr="00205DA4">
        <w:rPr>
          <w:rFonts w:ascii="Montserrat" w:hAnsi="Montserrat"/>
        </w:rPr>
        <w:t xml:space="preserve"> del Campo (Guadalajara) </w:t>
      </w:r>
      <w:r w:rsidR="00205DA4">
        <w:rPr>
          <w:rFonts w:ascii="Montserrat" w:hAnsi="Montserrat"/>
        </w:rPr>
        <w:t>che</w:t>
      </w:r>
      <w:r w:rsidRPr="00205DA4">
        <w:rPr>
          <w:rFonts w:ascii="Montserrat" w:hAnsi="Montserrat"/>
        </w:rPr>
        <w:t xml:space="preserve">, </w:t>
      </w:r>
      <w:r w:rsidR="00205DA4">
        <w:rPr>
          <w:rFonts w:ascii="Montserrat" w:hAnsi="Montserrat"/>
        </w:rPr>
        <w:t xml:space="preserve">insieme ai 3 centri </w:t>
      </w:r>
      <w:r w:rsidR="00184321">
        <w:rPr>
          <w:rFonts w:ascii="Montserrat" w:hAnsi="Montserrat"/>
        </w:rPr>
        <w:t>logistici</w:t>
      </w:r>
      <w:r w:rsidR="00205DA4">
        <w:rPr>
          <w:rFonts w:ascii="Montserrat" w:hAnsi="Montserrat"/>
        </w:rPr>
        <w:t xml:space="preserve"> di Santa Perpetua de </w:t>
      </w:r>
      <w:proofErr w:type="spellStart"/>
      <w:r w:rsidR="00205DA4">
        <w:rPr>
          <w:rFonts w:ascii="Montserrat" w:hAnsi="Montserrat"/>
        </w:rPr>
        <w:t>Mogoda</w:t>
      </w:r>
      <w:proofErr w:type="spellEnd"/>
      <w:r w:rsidR="00205DA4">
        <w:rPr>
          <w:rFonts w:ascii="Montserrat" w:hAnsi="Montserrat"/>
        </w:rPr>
        <w:t xml:space="preserve"> (Barcel</w:t>
      </w:r>
      <w:r w:rsidR="0048242E">
        <w:rPr>
          <w:rFonts w:ascii="Montserrat" w:hAnsi="Montserrat"/>
        </w:rPr>
        <w:t>l</w:t>
      </w:r>
      <w:r w:rsidR="00205DA4">
        <w:rPr>
          <w:rFonts w:ascii="Montserrat" w:hAnsi="Montserrat"/>
        </w:rPr>
        <w:t>ona), Palma de Mallorca (Balear</w:t>
      </w:r>
      <w:r w:rsidR="0048242E">
        <w:rPr>
          <w:rFonts w:ascii="Montserrat" w:hAnsi="Montserrat"/>
        </w:rPr>
        <w:t>i</w:t>
      </w:r>
      <w:r w:rsidR="00205DA4">
        <w:rPr>
          <w:rFonts w:ascii="Montserrat" w:hAnsi="Montserrat"/>
        </w:rPr>
        <w:t>) e Onda (</w:t>
      </w:r>
      <w:proofErr w:type="spellStart"/>
      <w:r w:rsidR="00205DA4">
        <w:rPr>
          <w:rFonts w:ascii="Montserrat" w:hAnsi="Montserrat"/>
        </w:rPr>
        <w:t>Castéllon</w:t>
      </w:r>
      <w:proofErr w:type="spellEnd"/>
      <w:r w:rsidR="00205DA4">
        <w:rPr>
          <w:rFonts w:ascii="Montserrat" w:hAnsi="Montserrat"/>
        </w:rPr>
        <w:t xml:space="preserve">) </w:t>
      </w:r>
      <w:r w:rsidR="00184321">
        <w:rPr>
          <w:rFonts w:ascii="Montserrat" w:hAnsi="Montserrat"/>
        </w:rPr>
        <w:t>prestano servizio a tutto il Paese.</w:t>
      </w:r>
    </w:p>
    <w:p w:rsidR="0068538D" w:rsidRPr="00205DA4" w:rsidRDefault="0068538D" w:rsidP="0068538D">
      <w:pPr>
        <w:pStyle w:val="Nessunaspaziatura"/>
        <w:jc w:val="both"/>
        <w:rPr>
          <w:rFonts w:ascii="Montserrat" w:hAnsi="Montserrat"/>
        </w:rPr>
      </w:pPr>
      <w:r w:rsidRPr="00205DA4">
        <w:rPr>
          <w:rStyle w:val="bumpedfont15"/>
          <w:rFonts w:ascii="Montserrat" w:hAnsi="Montserrat"/>
        </w:rPr>
        <w:t> </w:t>
      </w:r>
    </w:p>
    <w:p w:rsidR="0068538D" w:rsidRPr="006E2D31" w:rsidRDefault="0068538D" w:rsidP="0068538D">
      <w:pPr>
        <w:pStyle w:val="Nessunaspaziatura"/>
        <w:jc w:val="both"/>
        <w:rPr>
          <w:rFonts w:ascii="Montserrat" w:hAnsi="Montserrat"/>
          <w:szCs w:val="21"/>
        </w:rPr>
      </w:pPr>
      <w:r w:rsidRPr="008253D7">
        <w:rPr>
          <w:rFonts w:ascii="Montserrat" w:hAnsi="Montserrat"/>
          <w:szCs w:val="21"/>
        </w:rPr>
        <w:t xml:space="preserve">Fondata nel 1937 a Milano, Mapei oggi conta </w:t>
      </w:r>
      <w:r w:rsidR="008158FF">
        <w:rPr>
          <w:rFonts w:ascii="Montserrat" w:hAnsi="Montserrat"/>
          <w:szCs w:val="21"/>
        </w:rPr>
        <w:t>85</w:t>
      </w:r>
      <w:r w:rsidR="002354FA">
        <w:rPr>
          <w:rFonts w:ascii="Montserrat" w:hAnsi="Montserrat"/>
          <w:szCs w:val="21"/>
        </w:rPr>
        <w:t xml:space="preserve"> </w:t>
      </w:r>
      <w:r w:rsidRPr="008253D7">
        <w:rPr>
          <w:rFonts w:ascii="Montserrat" w:hAnsi="Montserrat"/>
          <w:szCs w:val="21"/>
        </w:rPr>
        <w:t xml:space="preserve">consociate, inclusa la capogruppo, e </w:t>
      </w:r>
      <w:r w:rsidR="008158FF">
        <w:rPr>
          <w:rFonts w:ascii="Montserrat" w:hAnsi="Montserrat"/>
          <w:szCs w:val="21"/>
        </w:rPr>
        <w:t>81</w:t>
      </w:r>
      <w:r w:rsidR="008158FF" w:rsidRPr="008253D7">
        <w:rPr>
          <w:rFonts w:ascii="Montserrat" w:hAnsi="Montserrat"/>
          <w:szCs w:val="21"/>
        </w:rPr>
        <w:t xml:space="preserve"> </w:t>
      </w:r>
      <w:r w:rsidRPr="008253D7">
        <w:rPr>
          <w:rFonts w:ascii="Montserrat" w:hAnsi="Montserrat"/>
          <w:szCs w:val="21"/>
        </w:rPr>
        <w:t>stabilimenti produttivi in 34 paesi nei cinque continenti con un fatturato</w:t>
      </w:r>
      <w:r w:rsidRPr="006E2D31">
        <w:rPr>
          <w:rFonts w:ascii="Montserrat" w:hAnsi="Montserrat"/>
          <w:szCs w:val="21"/>
        </w:rPr>
        <w:t xml:space="preserve"> consolidato di </w:t>
      </w:r>
      <w:r w:rsidR="00184321">
        <w:rPr>
          <w:rFonts w:ascii="Montserrat" w:hAnsi="Montserrat"/>
          <w:szCs w:val="21"/>
        </w:rPr>
        <w:t>2,5</w:t>
      </w:r>
      <w:r w:rsidRPr="006E2D31">
        <w:rPr>
          <w:rFonts w:ascii="Montserrat" w:hAnsi="Montserrat"/>
          <w:szCs w:val="21"/>
        </w:rPr>
        <w:t xml:space="preserve"> Miliardi di € e 10.000 dipendenti nel Mondo.</w:t>
      </w:r>
    </w:p>
    <w:p w:rsidR="0068538D" w:rsidRPr="006E2D31" w:rsidRDefault="0068538D" w:rsidP="0068538D">
      <w:pPr>
        <w:pStyle w:val="Nessunaspaziatura"/>
        <w:jc w:val="both"/>
        <w:rPr>
          <w:rFonts w:ascii="Montserrat" w:hAnsi="Montserrat"/>
          <w:szCs w:val="21"/>
        </w:rPr>
      </w:pPr>
      <w:r w:rsidRPr="006E2D31">
        <w:rPr>
          <w:rFonts w:ascii="Montserrat" w:hAnsi="Montserrat"/>
          <w:szCs w:val="21"/>
        </w:rPr>
        <w:t>Alla base del successo del</w:t>
      </w:r>
      <w:r w:rsidR="00184321">
        <w:rPr>
          <w:rFonts w:ascii="Montserrat" w:hAnsi="Montserrat"/>
          <w:szCs w:val="21"/>
        </w:rPr>
        <w:t xml:space="preserve"> Gruppo</w:t>
      </w:r>
      <w:r w:rsidRPr="006E2D31">
        <w:rPr>
          <w:rFonts w:ascii="Montserrat" w:hAnsi="Montserrat"/>
          <w:szCs w:val="21"/>
        </w:rPr>
        <w:t xml:space="preserve">: la </w:t>
      </w:r>
      <w:r w:rsidR="00025F21">
        <w:rPr>
          <w:rFonts w:ascii="Montserrat" w:hAnsi="Montserrat"/>
          <w:szCs w:val="21"/>
        </w:rPr>
        <w:t>S</w:t>
      </w:r>
      <w:r w:rsidRPr="006E2D31">
        <w:rPr>
          <w:rFonts w:ascii="Montserrat" w:hAnsi="Montserrat"/>
          <w:szCs w:val="21"/>
        </w:rPr>
        <w:t xml:space="preserve">pecializzazione nel mondo dell’edilizia attraverso l’offerta di prodotti e sistemi certificati che soddisfino le richieste </w:t>
      </w:r>
      <w:r w:rsidR="00025F21">
        <w:rPr>
          <w:rFonts w:ascii="Montserrat" w:hAnsi="Montserrat"/>
          <w:szCs w:val="21"/>
        </w:rPr>
        <w:t>dei clienti e della domanda; l’I</w:t>
      </w:r>
      <w:r w:rsidRPr="006E2D31">
        <w:rPr>
          <w:rFonts w:ascii="Montserrat" w:hAnsi="Montserrat"/>
          <w:szCs w:val="21"/>
        </w:rPr>
        <w:t xml:space="preserve">nternazionalizzazione, per una maggiore vicinanza alle esigenze locali e riduzione al minimo dei costi di trasporto; la Ricerca e Sviluppo, a cui vengono destinati gli sforzi più importanti </w:t>
      </w:r>
      <w:r w:rsidR="00184321">
        <w:rPr>
          <w:rFonts w:ascii="Montserrat" w:hAnsi="Montserrat"/>
          <w:szCs w:val="21"/>
        </w:rPr>
        <w:t>in termini di</w:t>
      </w:r>
      <w:r w:rsidRPr="006E2D31">
        <w:rPr>
          <w:rFonts w:ascii="Montserrat" w:hAnsi="Montserrat"/>
          <w:szCs w:val="21"/>
        </w:rPr>
        <w:t xml:space="preserve"> investimenti </w:t>
      </w:r>
      <w:r w:rsidR="00184321">
        <w:rPr>
          <w:rFonts w:ascii="Montserrat" w:hAnsi="Montserrat"/>
          <w:szCs w:val="21"/>
        </w:rPr>
        <w:t>e di</w:t>
      </w:r>
      <w:r w:rsidRPr="006E2D31">
        <w:rPr>
          <w:rFonts w:ascii="Montserrat" w:hAnsi="Montserrat"/>
          <w:szCs w:val="21"/>
        </w:rPr>
        <w:t xml:space="preserve"> risorse umane.</w:t>
      </w:r>
    </w:p>
    <w:p w:rsidR="0068538D" w:rsidRPr="008E7F82" w:rsidRDefault="0068538D" w:rsidP="0068538D">
      <w:pPr>
        <w:jc w:val="both"/>
        <w:rPr>
          <w:rFonts w:ascii="Montserrat" w:hAnsi="Montserrat"/>
          <w:i/>
          <w:sz w:val="22"/>
        </w:rPr>
      </w:pPr>
    </w:p>
    <w:p w:rsidR="0068538D" w:rsidRPr="00755D39" w:rsidRDefault="0068538D" w:rsidP="00755D39">
      <w:pPr>
        <w:pStyle w:val="Nessunaspaziatura"/>
        <w:jc w:val="both"/>
        <w:rPr>
          <w:rFonts w:ascii="Montserrat" w:hAnsi="Montserrat"/>
          <w:i/>
        </w:rPr>
      </w:pPr>
    </w:p>
    <w:sectPr w:rsidR="0068538D" w:rsidRPr="00755D39" w:rsidSect="00755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985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82" w:rsidRDefault="00CC7782">
      <w:r>
        <w:separator/>
      </w:r>
    </w:p>
  </w:endnote>
  <w:endnote w:type="continuationSeparator" w:id="0">
    <w:p w:rsidR="00CC7782" w:rsidRDefault="00CC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1E4E5A5-2B60-49E0-A617-AD6621E1D5AA}"/>
    <w:embedBold r:id="rId2" w:fontKey="{6BBB2732-E526-496C-9C79-A0704B1A7787}"/>
    <w:embedItalic r:id="rId3" w:fontKey="{787ABF90-4446-45E6-AB04-31C5506726F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  <w:lang w:val="es-ES" w:eastAsia="es-ES"/>
      </w:rPr>
      <w:drawing>
        <wp:inline distT="0" distB="0" distL="0" distR="0" wp14:anchorId="4D1FCF61" wp14:editId="5863AA88">
          <wp:extent cx="7424005" cy="1759352"/>
          <wp:effectExtent l="0" t="0" r="571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82" w:rsidRDefault="00CC7782">
      <w:r>
        <w:separator/>
      </w:r>
    </w:p>
  </w:footnote>
  <w:footnote w:type="continuationSeparator" w:id="0">
    <w:p w:rsidR="00CC7782" w:rsidRDefault="00CC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  <w:lang w:val="es-ES" w:eastAsia="es-ES"/>
      </w:rPr>
      <w:drawing>
        <wp:inline distT="0" distB="0" distL="0" distR="0" wp14:anchorId="6F41EBB6" wp14:editId="4EFCA3AC">
          <wp:extent cx="7519716" cy="1000664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05DA7"/>
    <w:rsid w:val="000217F1"/>
    <w:rsid w:val="00025DF7"/>
    <w:rsid w:val="00025F21"/>
    <w:rsid w:val="00045A9C"/>
    <w:rsid w:val="0005122A"/>
    <w:rsid w:val="00053CA0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76EBD"/>
    <w:rsid w:val="00181F5E"/>
    <w:rsid w:val="00184321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05DA4"/>
    <w:rsid w:val="00212027"/>
    <w:rsid w:val="00213DF3"/>
    <w:rsid w:val="00215F82"/>
    <w:rsid w:val="002220F8"/>
    <w:rsid w:val="0022706C"/>
    <w:rsid w:val="002354FA"/>
    <w:rsid w:val="00240E19"/>
    <w:rsid w:val="00246F49"/>
    <w:rsid w:val="0026045A"/>
    <w:rsid w:val="00262B7F"/>
    <w:rsid w:val="00263D83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51BD"/>
    <w:rsid w:val="002A70B0"/>
    <w:rsid w:val="002B0261"/>
    <w:rsid w:val="002C4BAB"/>
    <w:rsid w:val="002D42D3"/>
    <w:rsid w:val="002D625C"/>
    <w:rsid w:val="002F4F75"/>
    <w:rsid w:val="002F5DFC"/>
    <w:rsid w:val="00301C65"/>
    <w:rsid w:val="00302CB8"/>
    <w:rsid w:val="00314A64"/>
    <w:rsid w:val="003205CC"/>
    <w:rsid w:val="00331CCC"/>
    <w:rsid w:val="00342169"/>
    <w:rsid w:val="0034408F"/>
    <w:rsid w:val="00350DED"/>
    <w:rsid w:val="00355EBD"/>
    <w:rsid w:val="00373291"/>
    <w:rsid w:val="003741BA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5C23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4F77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242E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0D2B"/>
    <w:rsid w:val="004D2227"/>
    <w:rsid w:val="004E3BC9"/>
    <w:rsid w:val="004E43A5"/>
    <w:rsid w:val="004E548F"/>
    <w:rsid w:val="004F425B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B094C"/>
    <w:rsid w:val="005D435A"/>
    <w:rsid w:val="005D674C"/>
    <w:rsid w:val="005E17FB"/>
    <w:rsid w:val="005E2374"/>
    <w:rsid w:val="005E2FB8"/>
    <w:rsid w:val="005E61D2"/>
    <w:rsid w:val="005F53E2"/>
    <w:rsid w:val="005F60E0"/>
    <w:rsid w:val="005F75D6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8538D"/>
    <w:rsid w:val="00685BA0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55D39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2B8E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038B"/>
    <w:rsid w:val="007F6A2A"/>
    <w:rsid w:val="007F7413"/>
    <w:rsid w:val="007F7AF5"/>
    <w:rsid w:val="007F7CF2"/>
    <w:rsid w:val="0080222D"/>
    <w:rsid w:val="00803510"/>
    <w:rsid w:val="008056B2"/>
    <w:rsid w:val="00806BB7"/>
    <w:rsid w:val="008150AC"/>
    <w:rsid w:val="00815693"/>
    <w:rsid w:val="008158FF"/>
    <w:rsid w:val="00837E56"/>
    <w:rsid w:val="0085366C"/>
    <w:rsid w:val="00853A1E"/>
    <w:rsid w:val="00863077"/>
    <w:rsid w:val="008646C4"/>
    <w:rsid w:val="008731DB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50ACE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C062F"/>
    <w:rsid w:val="00AD080A"/>
    <w:rsid w:val="00AD63E3"/>
    <w:rsid w:val="00AE185E"/>
    <w:rsid w:val="00AF0018"/>
    <w:rsid w:val="00B163DA"/>
    <w:rsid w:val="00B21AA2"/>
    <w:rsid w:val="00B225A4"/>
    <w:rsid w:val="00B27269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975C9"/>
    <w:rsid w:val="00BB2130"/>
    <w:rsid w:val="00BB44FE"/>
    <w:rsid w:val="00BB4AD6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2A2C"/>
    <w:rsid w:val="00C861BA"/>
    <w:rsid w:val="00C91F05"/>
    <w:rsid w:val="00CA19DB"/>
    <w:rsid w:val="00CA2063"/>
    <w:rsid w:val="00CA5F35"/>
    <w:rsid w:val="00CA6915"/>
    <w:rsid w:val="00CB12F6"/>
    <w:rsid w:val="00CB1FAD"/>
    <w:rsid w:val="00CB420C"/>
    <w:rsid w:val="00CB47EE"/>
    <w:rsid w:val="00CB6108"/>
    <w:rsid w:val="00CB702A"/>
    <w:rsid w:val="00CC7782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45275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326D4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36F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3DEA2D3-5CCC-40BE-85C6-91430F0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6853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mpedfont15">
    <w:name w:val="bumpedfont15"/>
    <w:basedOn w:val="Carpredefinitoparagrafo"/>
    <w:rsid w:val="0068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9E48-EE75-4230-A4BD-58AB6C64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MAPEI at Domotex 2009</vt:lpstr>
      <vt:lpstr>MAPEI at Domotex 2009</vt:lpstr>
      <vt:lpstr>MAPEI at Domotex 2009 </vt:lpstr>
    </vt:vector>
  </TitlesOfParts>
  <Company>mapei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2018-06-28T13:04:00Z</cp:lastPrinted>
  <dcterms:created xsi:type="dcterms:W3CDTF">2018-07-02T10:22:00Z</dcterms:created>
  <dcterms:modified xsi:type="dcterms:W3CDTF">2018-07-02T10:22:00Z</dcterms:modified>
</cp:coreProperties>
</file>