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A7" w:rsidRPr="00525107" w:rsidRDefault="00320DA7" w:rsidP="00320DA7">
      <w:pPr>
        <w:pStyle w:val="Nessunaspaziatura"/>
        <w:jc w:val="center"/>
        <w:rPr>
          <w:rFonts w:ascii="Montserrat" w:hAnsi="Montserrat"/>
          <w:b/>
          <w:lang w:val="en-US"/>
        </w:rPr>
      </w:pPr>
      <w:r w:rsidRPr="00525107">
        <w:rPr>
          <w:rFonts w:ascii="Montserrat" w:hAnsi="Montserrat"/>
          <w:b/>
          <w:lang w:val="en-US"/>
        </w:rPr>
        <w:t>ULTRABOND ECO V4 EVOLUTION, ADESIVO ALL-IN-ONE</w:t>
      </w:r>
    </w:p>
    <w:p w:rsidR="00320DA7" w:rsidRPr="00525107" w:rsidRDefault="00320DA7" w:rsidP="00320DA7">
      <w:pPr>
        <w:pStyle w:val="Nessunaspaziatura"/>
        <w:jc w:val="center"/>
        <w:rPr>
          <w:rFonts w:ascii="Montserrat" w:hAnsi="Montserrat"/>
          <w:b/>
        </w:rPr>
      </w:pPr>
      <w:r w:rsidRPr="00525107">
        <w:rPr>
          <w:rFonts w:ascii="Montserrat" w:hAnsi="Montserrat"/>
          <w:b/>
        </w:rPr>
        <w:t>PER LA POSA DI TUTTI I TIPI DI RIVESTIMENTI RESILIENTI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  <w:i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  <w:i/>
        </w:rPr>
      </w:pPr>
      <w:r w:rsidRPr="00525107">
        <w:rPr>
          <w:rFonts w:ascii="Montserrat" w:hAnsi="Montserrat"/>
          <w:i/>
        </w:rPr>
        <w:t xml:space="preserve">A </w:t>
      </w:r>
      <w:proofErr w:type="spellStart"/>
      <w:r w:rsidRPr="00525107">
        <w:rPr>
          <w:rFonts w:ascii="Montserrat" w:hAnsi="Montserrat"/>
          <w:i/>
        </w:rPr>
        <w:t>Domotex</w:t>
      </w:r>
      <w:proofErr w:type="spellEnd"/>
      <w:r w:rsidRPr="00525107">
        <w:rPr>
          <w:rFonts w:ascii="Montserrat" w:hAnsi="Montserrat"/>
          <w:i/>
        </w:rPr>
        <w:t xml:space="preserve"> 2019, Mapei presenta l’adesivo universale ULTRABOND ECO V4 EVOLUTION per tutti i tipi di rivestimenti resilienti e tessili e </w:t>
      </w:r>
      <w:r w:rsidR="00AB302B" w:rsidRPr="00525107">
        <w:rPr>
          <w:rFonts w:ascii="Montserrat" w:hAnsi="Montserrat"/>
          <w:i/>
        </w:rPr>
        <w:t>la nuova formula “</w:t>
      </w:r>
      <w:proofErr w:type="spellStart"/>
      <w:r w:rsidR="00AB302B" w:rsidRPr="00525107">
        <w:rPr>
          <w:rFonts w:ascii="Montserrat" w:hAnsi="Montserrat"/>
          <w:i/>
        </w:rPr>
        <w:t>even</w:t>
      </w:r>
      <w:proofErr w:type="spellEnd"/>
      <w:r w:rsidR="00AB302B" w:rsidRPr="00525107">
        <w:rPr>
          <w:rFonts w:ascii="Montserrat" w:hAnsi="Montserrat"/>
          <w:i/>
        </w:rPr>
        <w:t xml:space="preserve"> </w:t>
      </w:r>
      <w:proofErr w:type="spellStart"/>
      <w:r w:rsidR="00AB302B" w:rsidRPr="00525107">
        <w:rPr>
          <w:rFonts w:ascii="Montserrat" w:hAnsi="Montserrat"/>
          <w:i/>
        </w:rPr>
        <w:t>better</w:t>
      </w:r>
      <w:proofErr w:type="spellEnd"/>
      <w:r w:rsidR="00AB302B" w:rsidRPr="00525107">
        <w:rPr>
          <w:rFonts w:ascii="Montserrat" w:hAnsi="Montserrat"/>
          <w:i/>
        </w:rPr>
        <w:t>” dell’</w:t>
      </w:r>
      <w:r w:rsidRPr="00525107">
        <w:rPr>
          <w:rFonts w:ascii="Montserrat" w:hAnsi="Montserrat"/>
          <w:i/>
        </w:rPr>
        <w:t xml:space="preserve">ULTRABOND ECO MS 4 LVT WALL, </w:t>
      </w:r>
      <w:r w:rsidR="00AB302B" w:rsidRPr="00525107">
        <w:rPr>
          <w:rFonts w:ascii="Montserrat" w:hAnsi="Montserrat"/>
          <w:i/>
        </w:rPr>
        <w:t>l’unico adesivo reattivo</w:t>
      </w:r>
      <w:r w:rsidRPr="00525107">
        <w:rPr>
          <w:rFonts w:ascii="Montserrat" w:hAnsi="Montserrat"/>
          <w:i/>
        </w:rPr>
        <w:t xml:space="preserve"> per la posa di LVT</w:t>
      </w:r>
      <w:r w:rsidR="00AB302B" w:rsidRPr="00525107">
        <w:rPr>
          <w:rFonts w:ascii="Montserrat" w:hAnsi="Montserrat"/>
          <w:i/>
        </w:rPr>
        <w:t>, SPC e LVT rigidi</w:t>
      </w:r>
      <w:r w:rsidRPr="00525107">
        <w:rPr>
          <w:rFonts w:ascii="Montserrat" w:hAnsi="Montserrat"/>
          <w:i/>
        </w:rPr>
        <w:t xml:space="preserve"> a parete e a pavimento in ambienti umidi. </w:t>
      </w:r>
    </w:p>
    <w:p w:rsidR="00320DA7" w:rsidRPr="00525107" w:rsidRDefault="00320DA7" w:rsidP="00251CE9">
      <w:pPr>
        <w:pStyle w:val="Nessunaspaziatura"/>
        <w:spacing w:line="120" w:lineRule="auto"/>
        <w:jc w:val="both"/>
        <w:rPr>
          <w:rFonts w:ascii="Montserrat" w:hAnsi="Montserrat"/>
          <w:i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  <w:i/>
        </w:rPr>
      </w:pPr>
      <w:r w:rsidRPr="00525107">
        <w:rPr>
          <w:rFonts w:ascii="Montserrat" w:hAnsi="Montserrat"/>
          <w:i/>
        </w:rPr>
        <w:t xml:space="preserve">Per il mercato del parquet, Mapei introduce ULTRABOND ECO S LITE e ULTRABOND ECO S PLUS, i nuovi adesivi </w:t>
      </w:r>
      <w:proofErr w:type="spellStart"/>
      <w:r w:rsidRPr="00525107">
        <w:rPr>
          <w:rFonts w:ascii="Montserrat" w:hAnsi="Montserrat"/>
          <w:i/>
        </w:rPr>
        <w:t>sililati</w:t>
      </w:r>
      <w:proofErr w:type="spellEnd"/>
      <w:r w:rsidRPr="00525107">
        <w:rPr>
          <w:rFonts w:ascii="Montserrat" w:hAnsi="Montserrat"/>
          <w:i/>
        </w:rPr>
        <w:t xml:space="preserve"> monocomponenti a bassissime emissioni di VOC.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  <w:i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Ad Hannover, dall’11 al 14 gennaio, Mapei espone al salone internazionale </w:t>
      </w:r>
      <w:proofErr w:type="spellStart"/>
      <w:r w:rsidRPr="00525107">
        <w:rPr>
          <w:rFonts w:ascii="Montserrat" w:hAnsi="Montserrat"/>
        </w:rPr>
        <w:t>Domotex</w:t>
      </w:r>
      <w:proofErr w:type="spellEnd"/>
      <w:r w:rsidRPr="00525107">
        <w:rPr>
          <w:rFonts w:ascii="Montserrat" w:hAnsi="Montserrat"/>
        </w:rPr>
        <w:t xml:space="preserve"> 2019 (</w:t>
      </w:r>
      <w:r w:rsidRPr="00525107">
        <w:rPr>
          <w:rFonts w:ascii="Montserrat" w:hAnsi="Montserrat"/>
          <w:b/>
        </w:rPr>
        <w:t>Hall 13, Stand C48/C58</w:t>
      </w:r>
      <w:r w:rsidRPr="00525107">
        <w:rPr>
          <w:rFonts w:ascii="Montserrat" w:hAnsi="Montserrat"/>
        </w:rPr>
        <w:t xml:space="preserve">) tante </w:t>
      </w:r>
      <w:r w:rsidRPr="00525107">
        <w:rPr>
          <w:rFonts w:ascii="Montserrat" w:hAnsi="Montserrat"/>
          <w:b/>
        </w:rPr>
        <w:t>novità</w:t>
      </w:r>
      <w:r w:rsidRPr="00525107">
        <w:rPr>
          <w:rFonts w:ascii="Montserrat" w:hAnsi="Montserrat"/>
        </w:rPr>
        <w:t xml:space="preserve"> per gli operatori del settore e una gamma di prodotti che completano la </w:t>
      </w:r>
      <w:r w:rsidRPr="00525107">
        <w:rPr>
          <w:rFonts w:ascii="Montserrat" w:hAnsi="Montserrat"/>
          <w:b/>
        </w:rPr>
        <w:t>posa di pavimenti resilienti e parquet</w:t>
      </w:r>
      <w:r w:rsidRPr="00525107">
        <w:rPr>
          <w:rFonts w:ascii="Montserrat" w:hAnsi="Montserrat"/>
        </w:rPr>
        <w:t xml:space="preserve"> sviluppati grazie a una pluriennale esperienza nel settore degli adesivi e sistemi per la posa di resilienti, tessili, LVT e parquet. 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I prodotti presentati a </w:t>
      </w:r>
      <w:proofErr w:type="spellStart"/>
      <w:r w:rsidRPr="00525107">
        <w:rPr>
          <w:rFonts w:ascii="Montserrat" w:hAnsi="Montserrat"/>
        </w:rPr>
        <w:t>Domotex</w:t>
      </w:r>
      <w:proofErr w:type="spellEnd"/>
      <w:r w:rsidRPr="00525107">
        <w:rPr>
          <w:rFonts w:ascii="Montserrat" w:hAnsi="Montserrat"/>
        </w:rPr>
        <w:t xml:space="preserve"> 2019 sono studiati e sviluppati per essere sicuri per la salute dell’applicatore e dell’utilizzatore finale e per un maggiore comfort abitativo. I prodotti</w:t>
      </w:r>
      <w:r w:rsidR="00E5456E" w:rsidRPr="00525107">
        <w:rPr>
          <w:rFonts w:ascii="Montserrat" w:hAnsi="Montserrat"/>
        </w:rPr>
        <w:t>, a bassissime emissioni di sostanze organiche volatili (VOC)</w:t>
      </w:r>
      <w:r w:rsidR="009418D8" w:rsidRPr="00525107">
        <w:rPr>
          <w:rFonts w:ascii="Montserrat" w:hAnsi="Montserrat"/>
        </w:rPr>
        <w:t>,</w:t>
      </w:r>
      <w:r w:rsidRPr="00525107">
        <w:rPr>
          <w:rFonts w:ascii="Montserrat" w:hAnsi="Montserrat"/>
        </w:rPr>
        <w:t xml:space="preserve"> sono certificati </w:t>
      </w:r>
      <w:r w:rsidRPr="00525107">
        <w:rPr>
          <w:rFonts w:ascii="Montserrat" w:hAnsi="Montserrat"/>
          <w:b/>
        </w:rPr>
        <w:t>EMICODE EC1 R</w:t>
      </w:r>
      <w:r w:rsidR="00E5456E" w:rsidRPr="00525107">
        <w:rPr>
          <w:rFonts w:ascii="Montserrat" w:hAnsi="Montserrat"/>
          <w:b/>
          <w:vertAlign w:val="superscript"/>
        </w:rPr>
        <w:t>PLUS</w:t>
      </w:r>
      <w:r w:rsidRPr="00525107">
        <w:rPr>
          <w:rFonts w:ascii="Montserrat" w:hAnsi="Montserrat"/>
        </w:rPr>
        <w:t xml:space="preserve"> e </w:t>
      </w:r>
      <w:proofErr w:type="spellStart"/>
      <w:r w:rsidRPr="00525107">
        <w:rPr>
          <w:rFonts w:ascii="Montserrat" w:hAnsi="Montserrat"/>
          <w:b/>
        </w:rPr>
        <w:t>Blauer</w:t>
      </w:r>
      <w:proofErr w:type="spellEnd"/>
      <w:r w:rsidRPr="00525107">
        <w:rPr>
          <w:rFonts w:ascii="Montserrat" w:hAnsi="Montserrat"/>
          <w:b/>
        </w:rPr>
        <w:t xml:space="preserve"> Engel</w:t>
      </w:r>
      <w:r w:rsidR="009418D8" w:rsidRPr="00525107">
        <w:rPr>
          <w:rFonts w:ascii="Montserrat" w:hAnsi="Montserrat"/>
          <w:b/>
        </w:rPr>
        <w:t xml:space="preserve">. </w:t>
      </w:r>
      <w:r w:rsidR="009418D8" w:rsidRPr="00525107">
        <w:rPr>
          <w:rFonts w:ascii="Montserrat" w:hAnsi="Montserrat"/>
        </w:rPr>
        <w:t>S</w:t>
      </w:r>
      <w:r w:rsidRPr="00525107">
        <w:rPr>
          <w:rFonts w:ascii="Montserrat" w:hAnsi="Montserrat"/>
        </w:rPr>
        <w:t xml:space="preserve">ono </w:t>
      </w:r>
      <w:r w:rsidR="009418D8" w:rsidRPr="00525107">
        <w:rPr>
          <w:rFonts w:ascii="Montserrat" w:hAnsi="Montserrat"/>
        </w:rPr>
        <w:t xml:space="preserve">inoltre </w:t>
      </w:r>
      <w:r w:rsidRPr="00525107">
        <w:rPr>
          <w:rFonts w:ascii="Montserrat" w:hAnsi="Montserrat"/>
        </w:rPr>
        <w:t xml:space="preserve">dotati di </w:t>
      </w:r>
      <w:r w:rsidR="009418D8" w:rsidRPr="00525107">
        <w:rPr>
          <w:rFonts w:ascii="Montserrat" w:hAnsi="Montserrat"/>
        </w:rPr>
        <w:t xml:space="preserve">      </w:t>
      </w:r>
      <w:proofErr w:type="spellStart"/>
      <w:r w:rsidR="009418D8" w:rsidRPr="00525107">
        <w:rPr>
          <w:rFonts w:ascii="Montserrat" w:hAnsi="Montserrat"/>
          <w:b/>
        </w:rPr>
        <w:t>industry</w:t>
      </w:r>
      <w:proofErr w:type="spellEnd"/>
      <w:r w:rsidR="009418D8" w:rsidRPr="00525107">
        <w:rPr>
          <w:rFonts w:ascii="Montserrat" w:hAnsi="Montserrat"/>
          <w:b/>
        </w:rPr>
        <w:t>-wide</w:t>
      </w:r>
      <w:r w:rsidR="009418D8" w:rsidRPr="00525107">
        <w:rPr>
          <w:rFonts w:ascii="Montserrat" w:hAnsi="Montserrat"/>
        </w:rPr>
        <w:t xml:space="preserve"> </w:t>
      </w:r>
      <w:r w:rsidRPr="00525107">
        <w:rPr>
          <w:rFonts w:ascii="Montserrat" w:hAnsi="Montserrat"/>
          <w:b/>
        </w:rPr>
        <w:t xml:space="preserve">EPD </w:t>
      </w:r>
      <w:r w:rsidRPr="00525107">
        <w:rPr>
          <w:rFonts w:ascii="Montserrat" w:hAnsi="Montserrat"/>
        </w:rPr>
        <w:t>(</w:t>
      </w:r>
      <w:proofErr w:type="spellStart"/>
      <w:r w:rsidRPr="00525107">
        <w:rPr>
          <w:rFonts w:ascii="Montserrat" w:hAnsi="Montserrat"/>
        </w:rPr>
        <w:t>Environmental</w:t>
      </w:r>
      <w:proofErr w:type="spellEnd"/>
      <w:r w:rsidRPr="00525107">
        <w:rPr>
          <w:rFonts w:ascii="Montserrat" w:hAnsi="Montserrat"/>
        </w:rPr>
        <w:t xml:space="preserve"> Product </w:t>
      </w:r>
      <w:proofErr w:type="spellStart"/>
      <w:r w:rsidRPr="00525107">
        <w:rPr>
          <w:rFonts w:ascii="Montserrat" w:hAnsi="Montserrat"/>
        </w:rPr>
        <w:t>Declaration</w:t>
      </w:r>
      <w:proofErr w:type="spellEnd"/>
      <w:r w:rsidRPr="00525107">
        <w:rPr>
          <w:rFonts w:ascii="Montserrat" w:hAnsi="Montserrat"/>
        </w:rPr>
        <w:t xml:space="preserve">), documento che </w:t>
      </w:r>
      <w:r w:rsidR="009418D8" w:rsidRPr="00525107">
        <w:rPr>
          <w:rFonts w:ascii="Montserrat" w:hAnsi="Montserrat"/>
        </w:rPr>
        <w:t>dichiara gli impatti ambientali</w:t>
      </w:r>
      <w:r w:rsidRPr="00525107">
        <w:rPr>
          <w:rFonts w:ascii="Montserrat" w:hAnsi="Montserrat"/>
        </w:rPr>
        <w:t xml:space="preserve"> dei prodotti durante l’intero ciclo di vita, misurati con la metodologia standardizzata LCA (Life </w:t>
      </w:r>
      <w:proofErr w:type="spellStart"/>
      <w:r w:rsidRPr="00525107">
        <w:rPr>
          <w:rFonts w:ascii="Montserrat" w:hAnsi="Montserrat"/>
        </w:rPr>
        <w:t>Cycle</w:t>
      </w:r>
      <w:proofErr w:type="spellEnd"/>
      <w:r w:rsidRPr="00525107">
        <w:rPr>
          <w:rFonts w:ascii="Montserrat" w:hAnsi="Montserrat"/>
        </w:rPr>
        <w:t xml:space="preserve"> </w:t>
      </w:r>
      <w:proofErr w:type="spellStart"/>
      <w:r w:rsidRPr="00525107">
        <w:rPr>
          <w:rFonts w:ascii="Montserrat" w:hAnsi="Montserrat"/>
        </w:rPr>
        <w:t>Assessment</w:t>
      </w:r>
      <w:proofErr w:type="spellEnd"/>
      <w:r w:rsidRPr="00525107">
        <w:rPr>
          <w:rFonts w:ascii="Montserrat" w:hAnsi="Montserrat"/>
        </w:rPr>
        <w:t>).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Inoltre, i prodotti Mapei contribuiscono a ottenere </w:t>
      </w:r>
      <w:r w:rsidRPr="00525107">
        <w:rPr>
          <w:rFonts w:ascii="Montserrat" w:hAnsi="Montserrat"/>
          <w:b/>
        </w:rPr>
        <w:t>crediti nei green rating di tutto il mondo</w:t>
      </w:r>
      <w:r w:rsidRPr="00525107">
        <w:rPr>
          <w:rFonts w:ascii="Montserrat" w:hAnsi="Montserrat"/>
        </w:rPr>
        <w:t xml:space="preserve"> (come ad esempio LEED, BREEAM, WELL).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>LVT, resilienti e tessili: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Mapei introduce ULTRABOND ECO V4 EVOLUTION, il nuovo adesivo universale </w:t>
      </w:r>
      <w:proofErr w:type="spellStart"/>
      <w:r w:rsidRPr="00525107">
        <w:rPr>
          <w:rFonts w:ascii="Montserrat" w:hAnsi="Montserrat"/>
          <w:b/>
        </w:rPr>
        <w:t>all</w:t>
      </w:r>
      <w:proofErr w:type="spellEnd"/>
      <w:r w:rsidRPr="00525107">
        <w:rPr>
          <w:rFonts w:ascii="Montserrat" w:hAnsi="Montserrat"/>
          <w:b/>
        </w:rPr>
        <w:t xml:space="preserve">-in-one </w:t>
      </w:r>
      <w:r w:rsidRPr="00525107">
        <w:rPr>
          <w:rFonts w:ascii="Montserrat" w:hAnsi="Montserrat"/>
        </w:rPr>
        <w:t xml:space="preserve">per la posa di </w:t>
      </w:r>
      <w:r w:rsidRPr="00525107">
        <w:rPr>
          <w:rFonts w:ascii="Montserrat" w:hAnsi="Montserrat"/>
          <w:b/>
        </w:rPr>
        <w:t>tutti i tipi di pavimenti e rivestimenti resilienti</w:t>
      </w:r>
      <w:r w:rsidR="00972E17" w:rsidRPr="00525107">
        <w:rPr>
          <w:rFonts w:ascii="Montserrat" w:hAnsi="Montserrat"/>
        </w:rPr>
        <w:t>, particolarmente idoneo per la posa di LVT modulari,</w:t>
      </w:r>
      <w:r w:rsidRPr="00525107">
        <w:rPr>
          <w:rFonts w:ascii="Montserrat" w:hAnsi="Montserrat"/>
        </w:rPr>
        <w:t xml:space="preserve"> con rapido e forte </w:t>
      </w:r>
      <w:proofErr w:type="spellStart"/>
      <w:r w:rsidRPr="00525107">
        <w:rPr>
          <w:rFonts w:ascii="Montserrat" w:hAnsi="Montserrat"/>
        </w:rPr>
        <w:t>tack</w:t>
      </w:r>
      <w:proofErr w:type="spellEnd"/>
      <w:r w:rsidRPr="00525107">
        <w:rPr>
          <w:rFonts w:ascii="Montserrat" w:hAnsi="Montserrat"/>
        </w:rPr>
        <w:t xml:space="preserve"> iniziale e tempo aperto molto lungo, </w:t>
      </w:r>
      <w:r w:rsidR="00972E17" w:rsidRPr="00525107">
        <w:rPr>
          <w:rFonts w:ascii="Montserrat" w:hAnsi="Montserrat"/>
        </w:rPr>
        <w:t>indicato</w:t>
      </w:r>
      <w:r w:rsidRPr="00525107">
        <w:rPr>
          <w:rFonts w:ascii="Montserrat" w:hAnsi="Montserrat"/>
        </w:rPr>
        <w:t xml:space="preserve"> in edifici residenziali, commerciali e industriali.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ULTRABOND ECO MS 4 LVT WALL è il rivoluzionario adesivo Mapei, </w:t>
      </w:r>
      <w:r w:rsidRPr="00525107">
        <w:rPr>
          <w:rFonts w:ascii="Montserrat" w:hAnsi="Montserrat"/>
          <w:b/>
        </w:rPr>
        <w:t>unico nel settore, per la posa di LVT a parete e a pavimento in ambienti umidi</w:t>
      </w:r>
      <w:r w:rsidRPr="00525107">
        <w:rPr>
          <w:rFonts w:ascii="Montserrat" w:hAnsi="Montserrat"/>
        </w:rPr>
        <w:t xml:space="preserve">. Quest’anno a </w:t>
      </w:r>
      <w:proofErr w:type="spellStart"/>
      <w:r w:rsidRPr="00525107">
        <w:rPr>
          <w:rFonts w:ascii="Montserrat" w:hAnsi="Montserrat"/>
        </w:rPr>
        <w:t>Domotex</w:t>
      </w:r>
      <w:proofErr w:type="spellEnd"/>
      <w:r w:rsidRPr="00525107">
        <w:rPr>
          <w:rFonts w:ascii="Montserrat" w:hAnsi="Montserrat"/>
        </w:rPr>
        <w:t xml:space="preserve"> Mapei presenta la nuova formula migliorata</w:t>
      </w:r>
      <w:r w:rsidR="00E20FC6" w:rsidRPr="00525107">
        <w:rPr>
          <w:rFonts w:ascii="Montserrat" w:hAnsi="Montserrat"/>
        </w:rPr>
        <w:t>, di più facile applicazione,</w:t>
      </w:r>
      <w:r w:rsidRPr="00525107">
        <w:rPr>
          <w:rFonts w:ascii="Montserrat" w:hAnsi="Montserrat"/>
        </w:rPr>
        <w:t xml:space="preserve"> che consente anche </w:t>
      </w:r>
      <w:r w:rsidRPr="00525107">
        <w:rPr>
          <w:rFonts w:ascii="Montserrat" w:hAnsi="Montserrat"/>
          <w:b/>
        </w:rPr>
        <w:t>la posa di SPC e LVT rigidi</w:t>
      </w:r>
      <w:r w:rsidRPr="00525107">
        <w:rPr>
          <w:rFonts w:ascii="Montserrat" w:hAnsi="Montserrat"/>
        </w:rPr>
        <w:t>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lastRenderedPageBreak/>
        <w:t xml:space="preserve">Per il mercato degli LVT, Mapei propone anche il </w:t>
      </w:r>
      <w:r w:rsidRPr="00525107">
        <w:rPr>
          <w:rFonts w:ascii="Montserrat" w:hAnsi="Montserrat"/>
          <w:b/>
        </w:rPr>
        <w:t>fissativo antiscivolo</w:t>
      </w:r>
      <w:r w:rsidRPr="00525107">
        <w:rPr>
          <w:rFonts w:ascii="Montserrat" w:hAnsi="Montserrat"/>
        </w:rPr>
        <w:t xml:space="preserve"> ULTRABOND ECO TACK 4 LVT, migliorato con una nuova formula: più rapido, di semplice applicazione e con </w:t>
      </w:r>
      <w:proofErr w:type="spellStart"/>
      <w:r w:rsidRPr="00525107">
        <w:rPr>
          <w:rFonts w:ascii="Montserrat" w:hAnsi="Montserrat"/>
        </w:rPr>
        <w:t>tack</w:t>
      </w:r>
      <w:proofErr w:type="spellEnd"/>
      <w:r w:rsidRPr="00525107">
        <w:rPr>
          <w:rFonts w:ascii="Montserrat" w:hAnsi="Montserrat"/>
        </w:rPr>
        <w:t xml:space="preserve"> superiore. È indicato per la posa di LVT, SPC e LVT rigidi </w:t>
      </w:r>
      <w:proofErr w:type="spellStart"/>
      <w:r w:rsidRPr="00525107">
        <w:rPr>
          <w:rFonts w:ascii="Montserrat" w:hAnsi="Montserrat"/>
        </w:rPr>
        <w:t>autoposanti</w:t>
      </w:r>
      <w:proofErr w:type="spellEnd"/>
      <w:r w:rsidRPr="00525107">
        <w:rPr>
          <w:rFonts w:ascii="Montserrat" w:hAnsi="Montserrat"/>
        </w:rPr>
        <w:t xml:space="preserve">. 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In evidenza anche il sistema SHOWER SYSTEM 4 LVT, </w:t>
      </w:r>
      <w:r w:rsidRPr="00525107">
        <w:rPr>
          <w:rFonts w:ascii="Montserrat" w:hAnsi="Montserrat"/>
          <w:b/>
        </w:rPr>
        <w:t>per l’impermeabilizzazione e la posa di LVT</w:t>
      </w:r>
      <w:r w:rsidR="00237F54" w:rsidRPr="00525107">
        <w:rPr>
          <w:rFonts w:ascii="Montserrat" w:hAnsi="Montserrat"/>
          <w:b/>
        </w:rPr>
        <w:t>, SPC e LVT rigidi</w:t>
      </w:r>
      <w:r w:rsidRPr="00525107">
        <w:rPr>
          <w:rFonts w:ascii="Montserrat" w:hAnsi="Montserrat"/>
          <w:b/>
        </w:rPr>
        <w:t xml:space="preserve"> nei bagni e negli ambienti umidi</w:t>
      </w:r>
      <w:r w:rsidR="005B6C23" w:rsidRPr="00525107">
        <w:rPr>
          <w:rFonts w:ascii="Montserrat" w:hAnsi="Montserrat"/>
        </w:rPr>
        <w:t>: i tre sistemi completi SHOWER SYSTEM 4 LVT</w:t>
      </w:r>
      <w:r w:rsidR="005B6C23" w:rsidRPr="00525107">
        <w:rPr>
          <w:rFonts w:ascii="Montserrat" w:hAnsi="Montserrat"/>
          <w:vertAlign w:val="superscript"/>
        </w:rPr>
        <w:t>1, 2, 3</w:t>
      </w:r>
      <w:r w:rsidR="005B6C23" w:rsidRPr="00525107">
        <w:rPr>
          <w:rFonts w:ascii="Montserrat" w:hAnsi="Montserrat"/>
        </w:rPr>
        <w:t xml:space="preserve"> </w:t>
      </w:r>
      <w:r w:rsidRPr="00525107">
        <w:rPr>
          <w:rFonts w:ascii="Montserrat" w:hAnsi="Montserrat"/>
        </w:rPr>
        <w:t xml:space="preserve">si compongono di tre diverse tipologie di prodotti impermeabilizzanti (teli, membrane liquide e malte cementizie), già presenti nella gamma prodotti Mapei, dell’innovativo adesivo ULTRABOND ECO MS 4 LVT WALL, della </w:t>
      </w:r>
      <w:proofErr w:type="spellStart"/>
      <w:r w:rsidRPr="00525107">
        <w:rPr>
          <w:rFonts w:ascii="Montserrat" w:hAnsi="Montserrat"/>
        </w:rPr>
        <w:t>fugatura</w:t>
      </w:r>
      <w:proofErr w:type="spellEnd"/>
      <w:r w:rsidRPr="00525107">
        <w:rPr>
          <w:rFonts w:ascii="Montserrat" w:hAnsi="Montserrat"/>
        </w:rPr>
        <w:t xml:space="preserve"> KERAPOXY 4 LVT e della finitura antiscivolo MAPECOAT 4 LVT.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>Parquet: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Per il mercato del parquet Mapei presenta i nuovi </w:t>
      </w:r>
      <w:r w:rsidRPr="00525107">
        <w:rPr>
          <w:rFonts w:ascii="Montserrat" w:hAnsi="Montserrat"/>
          <w:b/>
        </w:rPr>
        <w:t xml:space="preserve">adesivi </w:t>
      </w:r>
      <w:proofErr w:type="spellStart"/>
      <w:r w:rsidRPr="00525107">
        <w:rPr>
          <w:rFonts w:ascii="Montserrat" w:hAnsi="Montserrat"/>
          <w:b/>
        </w:rPr>
        <w:t>sililati</w:t>
      </w:r>
      <w:proofErr w:type="spellEnd"/>
      <w:r w:rsidRPr="00525107">
        <w:rPr>
          <w:rFonts w:ascii="Montserrat" w:hAnsi="Montserrat"/>
        </w:rPr>
        <w:t xml:space="preserve"> ULTRABOND ECO S958 1K, ULTRABOND ECO S LITE e ULTRABOND ECO S PLUS esenti da acqua, solventi, ammine e resine epossidiche e a </w:t>
      </w:r>
      <w:r w:rsidRPr="00525107">
        <w:rPr>
          <w:rFonts w:ascii="Montserrat" w:hAnsi="Montserrat"/>
          <w:b/>
        </w:rPr>
        <w:t>bassissima emissione di sostanze organiche volatili</w:t>
      </w:r>
      <w:r w:rsidRPr="00525107">
        <w:rPr>
          <w:rFonts w:ascii="Montserrat" w:hAnsi="Montserrat"/>
        </w:rPr>
        <w:t xml:space="preserve"> (EMICODE EC1 R</w:t>
      </w:r>
      <w:r w:rsidR="005C3792" w:rsidRPr="00525107">
        <w:rPr>
          <w:rFonts w:ascii="Montserrat" w:hAnsi="Montserrat"/>
          <w:vertAlign w:val="superscript"/>
        </w:rPr>
        <w:t>PLUS</w:t>
      </w:r>
      <w:r w:rsidRPr="00525107">
        <w:rPr>
          <w:rFonts w:ascii="Montserrat" w:hAnsi="Montserrat"/>
        </w:rPr>
        <w:t>).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>La gamma di adesivi è conforme alle norme europee 14293 nelle categorie Soft e Hard e ISO nella categoria Hard e Hard-</w:t>
      </w:r>
      <w:proofErr w:type="spellStart"/>
      <w:r w:rsidRPr="00525107">
        <w:rPr>
          <w:rFonts w:ascii="Montserrat" w:hAnsi="Montserrat"/>
        </w:rPr>
        <w:t>elastic</w:t>
      </w:r>
      <w:proofErr w:type="spellEnd"/>
      <w:r w:rsidRPr="00525107">
        <w:rPr>
          <w:rFonts w:ascii="Montserrat" w:hAnsi="Montserrat"/>
        </w:rPr>
        <w:t>. Gli adesivi sono indicati per la posa di tutti i tipi di pavimenti in legno di qualsiasi formato e su qualsiasi sottofondo.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ULTRABOND ECO S958 1K, è l’adesivo a base di polimeri </w:t>
      </w:r>
      <w:proofErr w:type="spellStart"/>
      <w:r w:rsidRPr="00525107">
        <w:rPr>
          <w:rFonts w:ascii="Montserrat" w:hAnsi="Montserrat"/>
        </w:rPr>
        <w:t>sililati</w:t>
      </w:r>
      <w:proofErr w:type="spellEnd"/>
      <w:r w:rsidRPr="00525107">
        <w:rPr>
          <w:rFonts w:ascii="Montserrat" w:hAnsi="Montserrat"/>
        </w:rPr>
        <w:t xml:space="preserve"> monocomponente </w:t>
      </w:r>
      <w:r w:rsidRPr="00525107">
        <w:rPr>
          <w:rFonts w:ascii="Montserrat" w:hAnsi="Montserrat"/>
          <w:b/>
        </w:rPr>
        <w:t>hard-</w:t>
      </w:r>
      <w:proofErr w:type="spellStart"/>
      <w:r w:rsidRPr="00525107">
        <w:rPr>
          <w:rFonts w:ascii="Montserrat" w:hAnsi="Montserrat"/>
          <w:b/>
        </w:rPr>
        <w:t>elastic</w:t>
      </w:r>
      <w:proofErr w:type="spellEnd"/>
      <w:r w:rsidRPr="00525107">
        <w:rPr>
          <w:rFonts w:ascii="Montserrat" w:hAnsi="Montserrat"/>
          <w:b/>
        </w:rPr>
        <w:t>, in accordo con ISO 17178</w:t>
      </w:r>
      <w:r w:rsidRPr="00525107">
        <w:rPr>
          <w:rFonts w:ascii="Montserrat" w:hAnsi="Montserrat"/>
        </w:rPr>
        <w:t>, per la posa di parquet solido e prefinito di qualsiasi specie legnosa e formato su qualsiasi tipologia di sottofondo, inclusi massetti riscaldanti.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ULTRABOND ECO S LITE è l’innovativo adesivo monocomponente alleggerito a base di polimeri </w:t>
      </w:r>
      <w:proofErr w:type="spellStart"/>
      <w:r w:rsidRPr="00525107">
        <w:rPr>
          <w:rFonts w:ascii="Montserrat" w:hAnsi="Montserrat"/>
        </w:rPr>
        <w:t>sililati</w:t>
      </w:r>
      <w:proofErr w:type="spellEnd"/>
      <w:r w:rsidRPr="00525107">
        <w:rPr>
          <w:rFonts w:ascii="Montserrat" w:hAnsi="Montserrat"/>
        </w:rPr>
        <w:t xml:space="preserve"> con un </w:t>
      </w:r>
      <w:r w:rsidRPr="00525107">
        <w:rPr>
          <w:rFonts w:ascii="Montserrat" w:hAnsi="Montserrat"/>
          <w:b/>
        </w:rPr>
        <w:t>ridottissimo peso specifico</w:t>
      </w:r>
      <w:r w:rsidRPr="00525107">
        <w:rPr>
          <w:rFonts w:ascii="Montserrat" w:hAnsi="Montserrat"/>
        </w:rPr>
        <w:t xml:space="preserve"> che comporta un consumo di prodotto più basso per mq. 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In fase di applicazione l’applicatore movimenterà una confezione che pesa il 40% in meno rispetto alle classiche confezioni. 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 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La vera innovazione è rappresentata da ULTRABOND ECO </w:t>
      </w:r>
      <w:r w:rsidR="000B79F4">
        <w:rPr>
          <w:rFonts w:ascii="Montserrat" w:hAnsi="Montserrat"/>
        </w:rPr>
        <w:t xml:space="preserve">S </w:t>
      </w:r>
      <w:r w:rsidRPr="00525107">
        <w:rPr>
          <w:rFonts w:ascii="Montserrat" w:hAnsi="Montserrat"/>
        </w:rPr>
        <w:t xml:space="preserve">PLUS l’unico adesivo monocomponente a base di polimeri </w:t>
      </w:r>
      <w:proofErr w:type="spellStart"/>
      <w:r w:rsidRPr="00525107">
        <w:rPr>
          <w:rFonts w:ascii="Montserrat" w:hAnsi="Montserrat"/>
        </w:rPr>
        <w:t>sililati</w:t>
      </w:r>
      <w:proofErr w:type="spellEnd"/>
      <w:r w:rsidRPr="00525107">
        <w:rPr>
          <w:rFonts w:ascii="Montserrat" w:hAnsi="Montserrat"/>
        </w:rPr>
        <w:t xml:space="preserve"> </w:t>
      </w:r>
      <w:r w:rsidRPr="00525107">
        <w:rPr>
          <w:rFonts w:ascii="Montserrat" w:hAnsi="Montserrat"/>
          <w:b/>
        </w:rPr>
        <w:t xml:space="preserve">esente </w:t>
      </w:r>
      <w:r w:rsidR="00FF754C">
        <w:rPr>
          <w:rFonts w:ascii="Montserrat" w:hAnsi="Montserrat"/>
          <w:b/>
        </w:rPr>
        <w:t xml:space="preserve">da </w:t>
      </w:r>
      <w:r w:rsidRPr="00525107">
        <w:rPr>
          <w:rFonts w:ascii="Montserrat" w:hAnsi="Montserrat"/>
          <w:b/>
        </w:rPr>
        <w:t>emissione di metanolo</w:t>
      </w:r>
      <w:r w:rsidRPr="00525107">
        <w:rPr>
          <w:rFonts w:ascii="Montserrat" w:hAnsi="Montserrat"/>
        </w:rPr>
        <w:t xml:space="preserve">, a tutela della salute del posatore e dell’ambiente. 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Tutti gli adesivi </w:t>
      </w:r>
      <w:proofErr w:type="spellStart"/>
      <w:r w:rsidRPr="00525107">
        <w:rPr>
          <w:rFonts w:ascii="Montserrat" w:hAnsi="Montserrat"/>
        </w:rPr>
        <w:t>sililati</w:t>
      </w:r>
      <w:proofErr w:type="spellEnd"/>
      <w:r w:rsidRPr="00525107">
        <w:rPr>
          <w:rFonts w:ascii="Montserrat" w:hAnsi="Montserrat"/>
        </w:rPr>
        <w:t xml:space="preserve"> Mapei rispondo alle rigide restrizioni delle certificazioni tedesche, e sono rigorosamente sotto i limiti di emissione di metanolo da esse imposti. </w:t>
      </w:r>
      <w:r w:rsidR="000B79F4">
        <w:rPr>
          <w:rFonts w:ascii="Montserrat" w:hAnsi="Montserrat"/>
        </w:rPr>
        <w:t>Con il nuovo adesivo ULTRABOND</w:t>
      </w:r>
      <w:r w:rsidRPr="00525107">
        <w:rPr>
          <w:rFonts w:ascii="Montserrat" w:hAnsi="Montserrat"/>
        </w:rPr>
        <w:t xml:space="preserve"> ECO </w:t>
      </w:r>
      <w:r w:rsidR="000B79F4">
        <w:rPr>
          <w:rFonts w:ascii="Montserrat" w:hAnsi="Montserrat"/>
        </w:rPr>
        <w:t xml:space="preserve">S </w:t>
      </w:r>
      <w:r w:rsidRPr="00525107">
        <w:rPr>
          <w:rFonts w:ascii="Montserrat" w:hAnsi="Montserrat"/>
        </w:rPr>
        <w:t xml:space="preserve">PLUS Mapei anticipa le regole delle certificazioni in quanto </w:t>
      </w:r>
      <w:r w:rsidR="00F3626B">
        <w:rPr>
          <w:rFonts w:ascii="Montserrat" w:hAnsi="Montserrat"/>
        </w:rPr>
        <w:t xml:space="preserve">il prodotto </w:t>
      </w:r>
      <w:bookmarkStart w:id="0" w:name="_GoBack"/>
      <w:bookmarkEnd w:id="0"/>
      <w:r w:rsidRPr="00525107">
        <w:rPr>
          <w:rFonts w:ascii="Montserrat" w:hAnsi="Montserrat"/>
        </w:rPr>
        <w:t>è totalmente esente da emissioni di metanolo.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Tra le altre proposte, la </w:t>
      </w:r>
      <w:r w:rsidRPr="00525107">
        <w:rPr>
          <w:rFonts w:ascii="Montserrat" w:hAnsi="Montserrat"/>
          <w:b/>
        </w:rPr>
        <w:t>finitura a olio uretanico a basso odore</w:t>
      </w:r>
      <w:r w:rsidRPr="00525107">
        <w:rPr>
          <w:rFonts w:ascii="Montserrat" w:hAnsi="Montserrat"/>
        </w:rPr>
        <w:t xml:space="preserve"> ULTRACOAT OIL COLOR per la colorazione dei pavimenti in legno. ULTRACOAT OIL COLOR è </w:t>
      </w:r>
      <w:proofErr w:type="spellStart"/>
      <w:r w:rsidRPr="00525107">
        <w:rPr>
          <w:rFonts w:ascii="Montserrat" w:hAnsi="Montserrat"/>
        </w:rPr>
        <w:t>sovraverniciabile</w:t>
      </w:r>
      <w:proofErr w:type="spellEnd"/>
      <w:r w:rsidRPr="00525107">
        <w:rPr>
          <w:rFonts w:ascii="Montserrat" w:hAnsi="Montserrat"/>
        </w:rPr>
        <w:t xml:space="preserve"> con le finiture bicomponenti della linea ULTRACOAT, vernici all’acqua 100% poliuretaniche non ingiallenti, per una protezione superficiale e una lunga durabilità nel tempo, per uso civile, commerciale e a medio e intenso traffico.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>Completezza di gamma: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 xml:space="preserve">Oltre alle novità Mapei porta a </w:t>
      </w:r>
      <w:proofErr w:type="spellStart"/>
      <w:r w:rsidRPr="00525107">
        <w:rPr>
          <w:rFonts w:ascii="Montserrat" w:hAnsi="Montserrat"/>
        </w:rPr>
        <w:t>Domotex</w:t>
      </w:r>
      <w:proofErr w:type="spellEnd"/>
      <w:r w:rsidRPr="00525107">
        <w:rPr>
          <w:rFonts w:ascii="Montserrat" w:hAnsi="Montserrat"/>
        </w:rPr>
        <w:t xml:space="preserve"> i </w:t>
      </w:r>
      <w:r w:rsidRPr="00525107">
        <w:rPr>
          <w:rFonts w:ascii="Montserrat" w:hAnsi="Montserrat"/>
          <w:b/>
        </w:rPr>
        <w:t>sistemi Mapei che completano la posa delle pavimentazioni resilienti e in legno</w:t>
      </w:r>
      <w:r w:rsidR="003103EB" w:rsidRPr="00525107">
        <w:rPr>
          <w:rFonts w:ascii="Montserrat" w:hAnsi="Montserrat"/>
        </w:rPr>
        <w:t xml:space="preserve">: leganti e malte premiscelate per la realizzazione di massetti, </w:t>
      </w:r>
      <w:proofErr w:type="spellStart"/>
      <w:r w:rsidR="003103EB" w:rsidRPr="00525107">
        <w:rPr>
          <w:rFonts w:ascii="Montserrat" w:hAnsi="Montserrat"/>
        </w:rPr>
        <w:t>primers</w:t>
      </w:r>
      <w:proofErr w:type="spellEnd"/>
      <w:r w:rsidR="003103EB" w:rsidRPr="00525107">
        <w:rPr>
          <w:rFonts w:ascii="Montserrat" w:hAnsi="Montserrat"/>
        </w:rPr>
        <w:t>, lisciature e prodotti complementari</w:t>
      </w:r>
      <w:r w:rsidRPr="00525107">
        <w:rPr>
          <w:rFonts w:ascii="Montserrat" w:hAnsi="Montserrat"/>
        </w:rPr>
        <w:t xml:space="preserve">. 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  <w:r w:rsidRPr="00525107">
        <w:rPr>
          <w:rFonts w:ascii="Montserrat" w:hAnsi="Montserrat"/>
        </w:rPr>
        <w:t>Infine, nell’area dimostrazioni dello stand Mapei i tecnici e gli applicatori presentano i prodotti per la posa degli LVT e del parquet.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</w:rPr>
      </w:pP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  <w:sz w:val="20"/>
        </w:rPr>
      </w:pPr>
      <w:r w:rsidRPr="00525107">
        <w:rPr>
          <w:rFonts w:ascii="Montserrat" w:hAnsi="Montserrat"/>
          <w:sz w:val="20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320DA7" w:rsidRPr="00525107" w:rsidRDefault="00320DA7" w:rsidP="00320DA7">
      <w:pPr>
        <w:pStyle w:val="Nessunaspaziatura"/>
        <w:jc w:val="both"/>
        <w:rPr>
          <w:rFonts w:ascii="Montserrat" w:hAnsi="Montserrat"/>
          <w:sz w:val="20"/>
        </w:rPr>
      </w:pPr>
      <w:r w:rsidRPr="00525107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FA091A" w:rsidRPr="00525107" w:rsidRDefault="00FA091A" w:rsidP="00320DA7">
      <w:pPr>
        <w:jc w:val="both"/>
        <w:rPr>
          <w:rFonts w:ascii="Montserrat" w:hAnsi="Montserrat"/>
          <w:sz w:val="20"/>
          <w:szCs w:val="22"/>
        </w:rPr>
      </w:pPr>
    </w:p>
    <w:p w:rsidR="00320DA7" w:rsidRPr="00525107" w:rsidRDefault="00251CE9" w:rsidP="00320DA7">
      <w:pPr>
        <w:jc w:val="both"/>
        <w:rPr>
          <w:rFonts w:ascii="Montserrat" w:hAnsi="Montserrat"/>
          <w:i/>
          <w:sz w:val="20"/>
          <w:szCs w:val="22"/>
        </w:rPr>
      </w:pPr>
      <w:r w:rsidRPr="00525107">
        <w:rPr>
          <w:rFonts w:ascii="Montserrat" w:hAnsi="Montserrat"/>
          <w:i/>
          <w:sz w:val="20"/>
          <w:szCs w:val="22"/>
        </w:rPr>
        <w:t>Dicembre 2018</w:t>
      </w:r>
    </w:p>
    <w:sectPr w:rsidR="00320DA7" w:rsidRPr="00525107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6935D084-9A66-47D8-9157-B98BE2072889}"/>
    <w:embedBold r:id="rId2" w:fontKey="{4F5058FF-B2E0-46B0-BC22-4F57CBBDA200}"/>
    <w:embedItalic r:id="rId3" w:fontKey="{822DADB2-A103-4848-9E7E-D77E21765B7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B79F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7F54"/>
    <w:rsid w:val="00240E19"/>
    <w:rsid w:val="00246F49"/>
    <w:rsid w:val="002507AF"/>
    <w:rsid w:val="00251CE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03EB"/>
    <w:rsid w:val="00314A64"/>
    <w:rsid w:val="003205CC"/>
    <w:rsid w:val="00320DA7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5107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B6C23"/>
    <w:rsid w:val="005C3792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18D8"/>
    <w:rsid w:val="00944E86"/>
    <w:rsid w:val="00960CC3"/>
    <w:rsid w:val="0096128F"/>
    <w:rsid w:val="00963BE9"/>
    <w:rsid w:val="00963F7B"/>
    <w:rsid w:val="00972E17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043C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302B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20FC6"/>
    <w:rsid w:val="00E4237B"/>
    <w:rsid w:val="00E44095"/>
    <w:rsid w:val="00E46CB8"/>
    <w:rsid w:val="00E53A87"/>
    <w:rsid w:val="00E5456E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362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18573DB6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886E-60A7-430D-A20A-760C3819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16</cp:revision>
  <cp:lastPrinted>2018-01-31T16:32:00Z</cp:lastPrinted>
  <dcterms:created xsi:type="dcterms:W3CDTF">2018-12-13T16:07:00Z</dcterms:created>
  <dcterms:modified xsi:type="dcterms:W3CDTF">2018-12-17T11:07:00Z</dcterms:modified>
</cp:coreProperties>
</file>