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43" w:rsidRPr="00962E09" w:rsidRDefault="009A0D77" w:rsidP="00C61C43">
      <w:pPr>
        <w:pStyle w:val="Nessunaspaziatura"/>
        <w:jc w:val="center"/>
        <w:rPr>
          <w:rFonts w:ascii="New York" w:eastAsia="Times New Roman" w:hAnsi="New York" w:cs="Times New Roman"/>
          <w:b/>
          <w:sz w:val="24"/>
          <w:lang w:eastAsia="it-IT"/>
        </w:rPr>
      </w:pPr>
      <w:r>
        <w:rPr>
          <w:rFonts w:ascii="New York" w:eastAsia="Times New Roman" w:hAnsi="New York" w:cs="Times New Roman"/>
          <w:b/>
          <w:sz w:val="24"/>
          <w:lang w:eastAsia="it-IT"/>
        </w:rPr>
        <w:t>MAPEI A MARMOMACC</w:t>
      </w:r>
    </w:p>
    <w:p w:rsidR="00C61C43" w:rsidRPr="00962E09" w:rsidRDefault="00C61C43" w:rsidP="00C61C43">
      <w:pPr>
        <w:pStyle w:val="Nessunaspaziatura"/>
        <w:jc w:val="center"/>
        <w:rPr>
          <w:rFonts w:ascii="New York" w:eastAsia="Times New Roman" w:hAnsi="New York" w:cs="Times New Roman"/>
          <w:b/>
          <w:sz w:val="24"/>
          <w:lang w:eastAsia="it-IT"/>
        </w:rPr>
      </w:pPr>
      <w:proofErr w:type="spellStart"/>
      <w:r w:rsidRPr="00962E09">
        <w:rPr>
          <w:rFonts w:ascii="New York" w:eastAsia="Times New Roman" w:hAnsi="New York" w:cs="Times New Roman"/>
          <w:b/>
          <w:sz w:val="24"/>
          <w:lang w:eastAsia="it-IT"/>
        </w:rPr>
        <w:t>VeronaFiere</w:t>
      </w:r>
      <w:proofErr w:type="spellEnd"/>
      <w:r w:rsidRPr="00962E09">
        <w:rPr>
          <w:rFonts w:ascii="New York" w:eastAsia="Times New Roman" w:hAnsi="New York" w:cs="Times New Roman"/>
          <w:b/>
          <w:sz w:val="24"/>
          <w:lang w:eastAsia="it-IT"/>
        </w:rPr>
        <w:t xml:space="preserve"> dal 27 al 30 settembre - Hall 7, Stand E2</w:t>
      </w:r>
    </w:p>
    <w:p w:rsidR="00962E09" w:rsidRDefault="00962E09" w:rsidP="00C61C43">
      <w:pPr>
        <w:pStyle w:val="Nessunaspaziatura"/>
        <w:jc w:val="center"/>
        <w:rPr>
          <w:rFonts w:ascii="New York" w:eastAsia="Times New Roman" w:hAnsi="New York" w:cs="Times New Roman"/>
          <w:b/>
          <w:sz w:val="24"/>
          <w:lang w:eastAsia="it-IT"/>
        </w:rPr>
      </w:pPr>
    </w:p>
    <w:p w:rsidR="00CB76F0" w:rsidRDefault="00830807" w:rsidP="00CB76F0">
      <w:pPr>
        <w:pStyle w:val="Nessunaspaziatura"/>
        <w:rPr>
          <w:rFonts w:ascii="New York" w:eastAsia="Times New Roman" w:hAnsi="New York" w:cs="Times New Roman"/>
          <w:sz w:val="24"/>
          <w:lang w:eastAsia="it-IT"/>
        </w:rPr>
      </w:pPr>
      <w:r w:rsidRPr="00830807">
        <w:rPr>
          <w:rFonts w:ascii="New York" w:eastAsia="Times New Roman" w:hAnsi="New York" w:cs="Times New Roman"/>
          <w:sz w:val="24"/>
          <w:lang w:eastAsia="it-IT"/>
        </w:rPr>
        <w:t>Quest’</w:t>
      </w:r>
      <w:r>
        <w:rPr>
          <w:rFonts w:ascii="New York" w:eastAsia="Times New Roman" w:hAnsi="New York" w:cs="Times New Roman"/>
          <w:sz w:val="24"/>
          <w:lang w:eastAsia="it-IT"/>
        </w:rPr>
        <w:t xml:space="preserve">anno </w:t>
      </w:r>
      <w:r w:rsidR="005C160F" w:rsidRPr="005C160F">
        <w:rPr>
          <w:rFonts w:ascii="New York" w:eastAsia="Times New Roman" w:hAnsi="New York" w:cs="Times New Roman"/>
          <w:b/>
          <w:sz w:val="24"/>
          <w:lang w:eastAsia="it-IT"/>
        </w:rPr>
        <w:t>Mapei f</w:t>
      </w:r>
      <w:r w:rsidRPr="005C160F">
        <w:rPr>
          <w:rFonts w:ascii="New York" w:eastAsia="Times New Roman" w:hAnsi="New York" w:cs="Times New Roman"/>
          <w:b/>
          <w:sz w:val="24"/>
          <w:lang w:eastAsia="it-IT"/>
        </w:rPr>
        <w:t>esteggia 80 anni di attività nel mondo dell’edilizia</w:t>
      </w:r>
      <w:r w:rsidR="005C160F">
        <w:rPr>
          <w:rFonts w:ascii="New York" w:eastAsia="Times New Roman" w:hAnsi="New York" w:cs="Times New Roman"/>
          <w:sz w:val="24"/>
          <w:lang w:eastAsia="it-IT"/>
        </w:rPr>
        <w:t xml:space="preserve"> e co</w:t>
      </w:r>
      <w:r w:rsidR="00756E83">
        <w:rPr>
          <w:rFonts w:ascii="New York" w:eastAsia="Times New Roman" w:hAnsi="New York" w:cs="Times New Roman"/>
          <w:sz w:val="24"/>
          <w:lang w:eastAsia="it-IT"/>
        </w:rPr>
        <w:t>n</w:t>
      </w:r>
      <w:r w:rsidR="005C160F">
        <w:rPr>
          <w:rFonts w:ascii="New York" w:eastAsia="Times New Roman" w:hAnsi="New York" w:cs="Times New Roman"/>
          <w:sz w:val="24"/>
          <w:lang w:eastAsia="it-IT"/>
        </w:rPr>
        <w:t xml:space="preserve"> </w:t>
      </w:r>
      <w:proofErr w:type="spellStart"/>
      <w:r w:rsidR="005C160F" w:rsidRPr="005C160F">
        <w:rPr>
          <w:rFonts w:ascii="New York" w:eastAsia="Times New Roman" w:hAnsi="New York" w:cs="Times New Roman"/>
          <w:b/>
          <w:sz w:val="24"/>
          <w:lang w:eastAsia="it-IT"/>
        </w:rPr>
        <w:t>Marmomacc</w:t>
      </w:r>
      <w:proofErr w:type="spellEnd"/>
      <w:r w:rsidR="005C160F">
        <w:rPr>
          <w:rFonts w:ascii="New York" w:eastAsia="Times New Roman" w:hAnsi="New York" w:cs="Times New Roman"/>
          <w:sz w:val="24"/>
          <w:lang w:eastAsia="it-IT"/>
        </w:rPr>
        <w:t xml:space="preserve"> coglie l’occasione per presentare ai visitatori i numeri e i traguardi raggiunti </w:t>
      </w:r>
      <w:r w:rsidR="00756E83">
        <w:rPr>
          <w:rFonts w:ascii="New York" w:eastAsia="Times New Roman" w:hAnsi="New York" w:cs="Times New Roman"/>
          <w:sz w:val="24"/>
          <w:lang w:eastAsia="it-IT"/>
        </w:rPr>
        <w:t>in questi anni</w:t>
      </w:r>
      <w:r w:rsidR="00100418">
        <w:rPr>
          <w:rFonts w:ascii="New York" w:eastAsia="Times New Roman" w:hAnsi="New York" w:cs="Times New Roman"/>
          <w:sz w:val="24"/>
          <w:lang w:eastAsia="it-IT"/>
        </w:rPr>
        <w:t xml:space="preserve"> in Italia e nel mondo.</w:t>
      </w:r>
    </w:p>
    <w:p w:rsidR="00CB76F0" w:rsidRDefault="00CB76F0" w:rsidP="00CB76F0">
      <w:pPr>
        <w:pStyle w:val="Nessunaspaziatura"/>
        <w:rPr>
          <w:rFonts w:ascii="New York" w:eastAsia="Times New Roman" w:hAnsi="New York" w:cs="Times New Roman"/>
          <w:sz w:val="24"/>
          <w:szCs w:val="24"/>
          <w:lang w:eastAsia="it-IT"/>
        </w:rPr>
      </w:pPr>
    </w:p>
    <w:p w:rsidR="00CB76F0" w:rsidRDefault="00CB76F0" w:rsidP="00CB76F0">
      <w:pPr>
        <w:pStyle w:val="Nessunaspaziatura"/>
        <w:rPr>
          <w:rFonts w:ascii="New York" w:eastAsia="Times New Roman" w:hAnsi="New York" w:cs="Times New Roman"/>
          <w:sz w:val="24"/>
          <w:szCs w:val="24"/>
          <w:lang w:eastAsia="it-IT"/>
        </w:rPr>
      </w:pPr>
      <w:r>
        <w:rPr>
          <w:rFonts w:ascii="New York" w:eastAsia="Times New Roman" w:hAnsi="New York" w:cs="Times New Roman"/>
          <w:sz w:val="24"/>
          <w:szCs w:val="24"/>
          <w:lang w:eastAsia="it-IT"/>
        </w:rPr>
        <w:t>I materiali lapidei, grazie all’eccellenza delle aziende più prestigiose</w:t>
      </w:r>
      <w:r>
        <w:rPr>
          <w:rFonts w:ascii="New York" w:eastAsia="Times New Roman" w:hAnsi="New York" w:cs="Times New Roman"/>
          <w:sz w:val="24"/>
          <w:szCs w:val="24"/>
          <w:lang w:eastAsia="it-IT"/>
        </w:rPr>
        <w:t>,</w:t>
      </w:r>
      <w:r>
        <w:rPr>
          <w:rFonts w:ascii="New York" w:eastAsia="Times New Roman" w:hAnsi="New York" w:cs="Times New Roman"/>
          <w:sz w:val="24"/>
          <w:szCs w:val="24"/>
          <w:lang w:eastAsia="it-IT"/>
        </w:rPr>
        <w:t xml:space="preserve"> sono impiegati </w:t>
      </w:r>
      <w:r>
        <w:rPr>
          <w:rFonts w:ascii="New York" w:eastAsia="Times New Roman" w:hAnsi="New York" w:cs="Times New Roman"/>
          <w:sz w:val="24"/>
          <w:szCs w:val="24"/>
          <w:lang w:eastAsia="it-IT"/>
        </w:rPr>
        <w:t xml:space="preserve">in diversi contesti come ad esempio </w:t>
      </w:r>
      <w:r>
        <w:rPr>
          <w:rFonts w:ascii="New York" w:eastAsia="Times New Roman" w:hAnsi="New York" w:cs="Times New Roman"/>
          <w:sz w:val="24"/>
          <w:szCs w:val="24"/>
          <w:lang w:eastAsia="it-IT"/>
        </w:rPr>
        <w:t>alberghi</w:t>
      </w:r>
      <w:r>
        <w:rPr>
          <w:rFonts w:ascii="New York" w:eastAsia="Times New Roman" w:hAnsi="New York" w:cs="Times New Roman"/>
          <w:sz w:val="24"/>
          <w:szCs w:val="24"/>
          <w:lang w:eastAsia="it-IT"/>
        </w:rPr>
        <w:t xml:space="preserve">, </w:t>
      </w:r>
      <w:r>
        <w:rPr>
          <w:rFonts w:ascii="New York" w:eastAsia="Times New Roman" w:hAnsi="New York" w:cs="Times New Roman"/>
          <w:sz w:val="24"/>
          <w:szCs w:val="24"/>
          <w:lang w:eastAsia="it-IT"/>
        </w:rPr>
        <w:t>ristor</w:t>
      </w:r>
      <w:r>
        <w:rPr>
          <w:rFonts w:ascii="New York" w:eastAsia="Times New Roman" w:hAnsi="New York" w:cs="Times New Roman"/>
          <w:sz w:val="24"/>
          <w:szCs w:val="24"/>
          <w:lang w:eastAsia="it-IT"/>
        </w:rPr>
        <w:t>a</w:t>
      </w:r>
      <w:r>
        <w:rPr>
          <w:rFonts w:ascii="New York" w:eastAsia="Times New Roman" w:hAnsi="New York" w:cs="Times New Roman"/>
          <w:sz w:val="24"/>
          <w:szCs w:val="24"/>
          <w:lang w:eastAsia="it-IT"/>
        </w:rPr>
        <w:t>nti</w:t>
      </w:r>
      <w:r>
        <w:rPr>
          <w:rFonts w:ascii="New York" w:eastAsia="Times New Roman" w:hAnsi="New York" w:cs="Times New Roman"/>
          <w:sz w:val="24"/>
          <w:szCs w:val="24"/>
          <w:lang w:eastAsia="it-IT"/>
        </w:rPr>
        <w:t xml:space="preserve">, </w:t>
      </w:r>
      <w:r>
        <w:rPr>
          <w:rFonts w:ascii="New York" w:eastAsia="Times New Roman" w:hAnsi="New York" w:cs="Times New Roman"/>
          <w:sz w:val="24"/>
          <w:szCs w:val="24"/>
          <w:lang w:eastAsia="it-IT"/>
        </w:rPr>
        <w:t>abitazioni private</w:t>
      </w:r>
      <w:r>
        <w:rPr>
          <w:rFonts w:ascii="New York" w:eastAsia="Times New Roman" w:hAnsi="New York" w:cs="Times New Roman"/>
          <w:sz w:val="24"/>
          <w:szCs w:val="24"/>
          <w:lang w:eastAsia="it-IT"/>
        </w:rPr>
        <w:t>,</w:t>
      </w:r>
      <w:r>
        <w:rPr>
          <w:rFonts w:ascii="New York" w:eastAsia="Times New Roman" w:hAnsi="New York" w:cs="Times New Roman"/>
          <w:sz w:val="24"/>
          <w:szCs w:val="24"/>
          <w:lang w:eastAsia="it-IT"/>
        </w:rPr>
        <w:t xml:space="preserve"> </w:t>
      </w:r>
      <w:r>
        <w:rPr>
          <w:rFonts w:ascii="New York" w:eastAsia="Times New Roman" w:hAnsi="New York" w:cs="Times New Roman"/>
          <w:sz w:val="24"/>
          <w:szCs w:val="24"/>
          <w:lang w:eastAsia="it-IT"/>
        </w:rPr>
        <w:t xml:space="preserve">nonché nei </w:t>
      </w:r>
      <w:r>
        <w:rPr>
          <w:rFonts w:ascii="New York" w:eastAsia="Times New Roman" w:hAnsi="New York" w:cs="Times New Roman"/>
          <w:sz w:val="24"/>
          <w:szCs w:val="24"/>
          <w:lang w:eastAsia="it-IT"/>
        </w:rPr>
        <w:t>cantieri p</w:t>
      </w:r>
      <w:r>
        <w:rPr>
          <w:rFonts w:ascii="New York" w:eastAsia="Times New Roman" w:hAnsi="New York" w:cs="Times New Roman"/>
          <w:sz w:val="24"/>
          <w:szCs w:val="24"/>
          <w:lang w:eastAsia="it-IT"/>
        </w:rPr>
        <w:t xml:space="preserve">iù importanti di tutto il mondo. In tutti questi casi </w:t>
      </w:r>
      <w:r>
        <w:rPr>
          <w:rFonts w:ascii="New York" w:eastAsia="Times New Roman" w:hAnsi="New York" w:cs="Times New Roman"/>
          <w:sz w:val="24"/>
          <w:szCs w:val="24"/>
          <w:lang w:eastAsia="it-IT"/>
        </w:rPr>
        <w:t>Mapei fornisce un valido supporto per l’installazione di questi materiali</w:t>
      </w:r>
      <w:r>
        <w:rPr>
          <w:rFonts w:ascii="New York" w:eastAsia="Times New Roman" w:hAnsi="New York" w:cs="Times New Roman"/>
          <w:sz w:val="24"/>
          <w:szCs w:val="24"/>
          <w:lang w:eastAsia="it-IT"/>
        </w:rPr>
        <w:t xml:space="preserve"> grazie alle tecnologie e ai sistemi sviluppati nei suoi laboratori R&amp;S</w:t>
      </w:r>
      <w:r>
        <w:rPr>
          <w:rFonts w:ascii="New York" w:eastAsia="Times New Roman" w:hAnsi="New York" w:cs="Times New Roman"/>
          <w:sz w:val="24"/>
          <w:szCs w:val="24"/>
          <w:lang w:eastAsia="it-IT"/>
        </w:rPr>
        <w:t>.</w:t>
      </w:r>
    </w:p>
    <w:p w:rsidR="00CB76F0" w:rsidRDefault="00CB76F0" w:rsidP="00C61C43">
      <w:pPr>
        <w:pStyle w:val="Nessunaspaziatura"/>
        <w:rPr>
          <w:rFonts w:ascii="New York" w:eastAsia="Times New Roman" w:hAnsi="New York" w:cs="Times New Roman"/>
          <w:sz w:val="24"/>
          <w:lang w:eastAsia="it-IT"/>
        </w:rPr>
      </w:pPr>
    </w:p>
    <w:p w:rsidR="00C61C43" w:rsidRDefault="00CB76F0" w:rsidP="00C61C43">
      <w:pPr>
        <w:pStyle w:val="Nessunaspaziatura"/>
        <w:rPr>
          <w:rFonts w:ascii="New York" w:eastAsia="Times New Roman" w:hAnsi="New York" w:cs="Times New Roman"/>
          <w:sz w:val="24"/>
          <w:szCs w:val="24"/>
          <w:lang w:eastAsia="it-IT"/>
        </w:rPr>
      </w:pPr>
      <w:r>
        <w:rPr>
          <w:rFonts w:ascii="New York" w:eastAsia="Times New Roman" w:hAnsi="New York" w:cs="Times New Roman"/>
          <w:sz w:val="24"/>
          <w:lang w:eastAsia="it-IT"/>
        </w:rPr>
        <w:t xml:space="preserve">Quest’anno, </w:t>
      </w:r>
      <w:r w:rsidR="00240824">
        <w:rPr>
          <w:rFonts w:ascii="New York" w:eastAsia="Times New Roman" w:hAnsi="New York" w:cs="Times New Roman"/>
          <w:sz w:val="24"/>
          <w:lang w:eastAsia="it-IT"/>
        </w:rPr>
        <w:t>Mapei</w:t>
      </w:r>
      <w:r w:rsidR="001D4CAC">
        <w:rPr>
          <w:rFonts w:ascii="New York" w:eastAsia="Times New Roman" w:hAnsi="New York" w:cs="Times New Roman"/>
          <w:sz w:val="24"/>
          <w:lang w:eastAsia="it-IT"/>
        </w:rPr>
        <w:t xml:space="preserve"> si ripresenta a </w:t>
      </w:r>
      <w:proofErr w:type="spellStart"/>
      <w:r w:rsidR="001D4CAC">
        <w:rPr>
          <w:rFonts w:ascii="New York" w:eastAsia="Times New Roman" w:hAnsi="New York" w:cs="Times New Roman"/>
          <w:sz w:val="24"/>
          <w:lang w:eastAsia="it-IT"/>
        </w:rPr>
        <w:t>Marmomacc</w:t>
      </w:r>
      <w:proofErr w:type="spellEnd"/>
      <w:r w:rsidR="001D4CAC">
        <w:rPr>
          <w:rFonts w:ascii="New York" w:eastAsia="Times New Roman" w:hAnsi="New York" w:cs="Times New Roman"/>
          <w:sz w:val="24"/>
          <w:lang w:eastAsia="it-IT"/>
        </w:rPr>
        <w:t xml:space="preserve"> con una rinnovata gamma di </w:t>
      </w:r>
      <w:r w:rsidR="009A0D77">
        <w:rPr>
          <w:rFonts w:ascii="New York" w:eastAsia="Times New Roman" w:hAnsi="New York" w:cs="Times New Roman"/>
          <w:sz w:val="24"/>
          <w:lang w:eastAsia="it-IT"/>
        </w:rPr>
        <w:t xml:space="preserve">tecnologie </w:t>
      </w:r>
      <w:r w:rsidR="001D4CAC">
        <w:rPr>
          <w:rFonts w:ascii="New York" w:eastAsia="Times New Roman" w:hAnsi="New York" w:cs="Times New Roman"/>
          <w:sz w:val="24"/>
          <w:lang w:eastAsia="it-IT"/>
        </w:rPr>
        <w:t>e sistemi</w:t>
      </w:r>
      <w:r w:rsidR="00756E83">
        <w:rPr>
          <w:rFonts w:ascii="New York" w:eastAsia="Times New Roman" w:hAnsi="New York" w:cs="Times New Roman"/>
          <w:sz w:val="24"/>
          <w:lang w:eastAsia="it-IT"/>
        </w:rPr>
        <w:t>.</w:t>
      </w:r>
      <w:r w:rsidR="009A0D77">
        <w:rPr>
          <w:rFonts w:ascii="New York" w:eastAsia="Times New Roman" w:hAnsi="New York" w:cs="Times New Roman"/>
          <w:sz w:val="24"/>
          <w:lang w:eastAsia="it-IT"/>
        </w:rPr>
        <w:t xml:space="preserve"> In particolar modo </w:t>
      </w:r>
      <w:r w:rsidR="00233C32">
        <w:rPr>
          <w:rFonts w:ascii="New York" w:eastAsia="Times New Roman" w:hAnsi="New York" w:cs="Times New Roman"/>
          <w:sz w:val="24"/>
          <w:lang w:eastAsia="it-IT"/>
        </w:rPr>
        <w:t xml:space="preserve">Mapei propone in fiera i sottofondi, gli </w:t>
      </w:r>
      <w:r w:rsidR="009673A1">
        <w:rPr>
          <w:rFonts w:ascii="New York" w:eastAsia="Times New Roman" w:hAnsi="New York" w:cs="Times New Roman"/>
          <w:sz w:val="24"/>
          <w:lang w:eastAsia="it-IT"/>
        </w:rPr>
        <w:t>impermeabilizzanti</w:t>
      </w:r>
      <w:r w:rsidR="00D8537F">
        <w:rPr>
          <w:rFonts w:ascii="New York" w:eastAsia="Times New Roman" w:hAnsi="New York" w:cs="Times New Roman"/>
          <w:sz w:val="24"/>
          <w:lang w:eastAsia="it-IT"/>
        </w:rPr>
        <w:t xml:space="preserve">, gli </w:t>
      </w:r>
      <w:r w:rsidR="009673A1">
        <w:rPr>
          <w:rFonts w:ascii="New York" w:eastAsia="Times New Roman" w:hAnsi="New York" w:cs="Times New Roman"/>
          <w:sz w:val="24"/>
          <w:lang w:eastAsia="it-IT"/>
        </w:rPr>
        <w:t>adesivi</w:t>
      </w:r>
      <w:r w:rsidR="00233C32">
        <w:rPr>
          <w:rFonts w:ascii="New York" w:eastAsia="Times New Roman" w:hAnsi="New York" w:cs="Times New Roman"/>
          <w:sz w:val="24"/>
          <w:lang w:eastAsia="it-IT"/>
        </w:rPr>
        <w:t xml:space="preserve"> e le stuccature per le pietre </w:t>
      </w:r>
      <w:r>
        <w:rPr>
          <w:rFonts w:ascii="New York" w:eastAsia="Times New Roman" w:hAnsi="New York" w:cs="Times New Roman"/>
          <w:sz w:val="24"/>
          <w:lang w:eastAsia="it-IT"/>
        </w:rPr>
        <w:t>e il marmo naturali e ricomposte</w:t>
      </w:r>
      <w:r w:rsidR="00233C32">
        <w:rPr>
          <w:rFonts w:ascii="New York" w:eastAsia="Times New Roman" w:hAnsi="New York" w:cs="Times New Roman"/>
          <w:sz w:val="24"/>
          <w:lang w:eastAsia="it-IT"/>
        </w:rPr>
        <w:t xml:space="preserve"> e</w:t>
      </w:r>
      <w:r w:rsidR="00C61C43" w:rsidRPr="00962E09">
        <w:rPr>
          <w:rFonts w:ascii="New York" w:eastAsia="Times New Roman" w:hAnsi="New York" w:cs="Times New Roman"/>
          <w:sz w:val="24"/>
          <w:szCs w:val="24"/>
          <w:lang w:eastAsia="it-IT"/>
        </w:rPr>
        <w:t xml:space="preserve"> presenta le nuove soluzioni per l’arredo urbano, che si aggiungono ai recenti sistemi MAPESTONE e MAPEI COLOR PAVING</w:t>
      </w:r>
      <w:r w:rsidR="00233C32">
        <w:rPr>
          <w:rFonts w:ascii="New York" w:eastAsia="Times New Roman" w:hAnsi="New York" w:cs="Times New Roman"/>
          <w:sz w:val="24"/>
          <w:szCs w:val="24"/>
          <w:lang w:eastAsia="it-IT"/>
        </w:rPr>
        <w:t>.</w:t>
      </w:r>
    </w:p>
    <w:p w:rsidR="00233C32" w:rsidRDefault="00233C32" w:rsidP="00C61C43">
      <w:pPr>
        <w:pStyle w:val="Nessunaspaziatura"/>
        <w:rPr>
          <w:rFonts w:ascii="New York" w:eastAsia="Times New Roman" w:hAnsi="New York" w:cs="Times New Roman"/>
          <w:sz w:val="24"/>
          <w:szCs w:val="24"/>
          <w:lang w:eastAsia="it-IT"/>
        </w:rPr>
      </w:pPr>
    </w:p>
    <w:p w:rsidR="00233C32" w:rsidRPr="00962E09" w:rsidRDefault="009A0D77" w:rsidP="00233C32">
      <w:pPr>
        <w:pStyle w:val="Nessunaspaziatura"/>
        <w:rPr>
          <w:rFonts w:ascii="New York" w:eastAsia="Times New Roman" w:hAnsi="New York" w:cs="Times New Roman"/>
          <w:b/>
          <w:sz w:val="24"/>
          <w:szCs w:val="24"/>
          <w:lang w:eastAsia="it-IT"/>
        </w:rPr>
      </w:pPr>
      <w:r>
        <w:rPr>
          <w:rFonts w:ascii="New York" w:eastAsia="Times New Roman" w:hAnsi="New York" w:cs="Times New Roman"/>
          <w:b/>
          <w:sz w:val="24"/>
          <w:szCs w:val="24"/>
          <w:lang w:eastAsia="it-IT"/>
        </w:rPr>
        <w:t>Tutte le soluzioni per il marmo e le pietre naturali</w:t>
      </w:r>
    </w:p>
    <w:p w:rsidR="00233C32" w:rsidRDefault="00233C32" w:rsidP="00233C32">
      <w:pPr>
        <w:pStyle w:val="Nessunaspaziatura"/>
        <w:rPr>
          <w:rFonts w:ascii="New York" w:eastAsia="Times New Roman" w:hAnsi="New York" w:cs="Times New Roman"/>
          <w:sz w:val="24"/>
          <w:szCs w:val="24"/>
          <w:lang w:eastAsia="it-IT"/>
        </w:rPr>
      </w:pPr>
      <w:r w:rsidRPr="00962E09">
        <w:rPr>
          <w:rFonts w:ascii="New York" w:eastAsia="Times New Roman" w:hAnsi="New York" w:cs="Times New Roman"/>
          <w:sz w:val="24"/>
          <w:szCs w:val="24"/>
          <w:lang w:eastAsia="it-IT"/>
        </w:rPr>
        <w:t xml:space="preserve">Tra le proposte esposte in fiera, </w:t>
      </w:r>
      <w:r>
        <w:rPr>
          <w:rFonts w:ascii="New York" w:eastAsia="Times New Roman" w:hAnsi="New York" w:cs="Times New Roman"/>
          <w:sz w:val="24"/>
          <w:szCs w:val="24"/>
          <w:lang w:eastAsia="it-IT"/>
        </w:rPr>
        <w:t>le malte, gli</w:t>
      </w:r>
      <w:r w:rsidRPr="00962E09">
        <w:rPr>
          <w:rFonts w:ascii="New York" w:eastAsia="Times New Roman" w:hAnsi="New York" w:cs="Times New Roman"/>
          <w:sz w:val="24"/>
          <w:szCs w:val="24"/>
          <w:lang w:eastAsia="it-IT"/>
        </w:rPr>
        <w:t xml:space="preserve"> impermeabilizzanti, gli adesivi, le </w:t>
      </w:r>
      <w:proofErr w:type="spellStart"/>
      <w:r w:rsidRPr="00962E09">
        <w:rPr>
          <w:rFonts w:ascii="New York" w:eastAsia="Times New Roman" w:hAnsi="New York" w:cs="Times New Roman"/>
          <w:sz w:val="24"/>
          <w:szCs w:val="24"/>
          <w:lang w:eastAsia="it-IT"/>
        </w:rPr>
        <w:t>fugature</w:t>
      </w:r>
      <w:proofErr w:type="spellEnd"/>
      <w:r w:rsidRPr="00962E09">
        <w:rPr>
          <w:rFonts w:ascii="New York" w:eastAsia="Times New Roman" w:hAnsi="New York" w:cs="Times New Roman"/>
          <w:sz w:val="24"/>
          <w:szCs w:val="24"/>
          <w:lang w:eastAsia="it-IT"/>
        </w:rPr>
        <w:t xml:space="preserve">, i sigillanti per </w:t>
      </w:r>
      <w:r>
        <w:rPr>
          <w:rFonts w:ascii="New York" w:eastAsia="Times New Roman" w:hAnsi="New York" w:cs="Times New Roman"/>
          <w:sz w:val="24"/>
          <w:szCs w:val="24"/>
          <w:lang w:eastAsia="it-IT"/>
        </w:rPr>
        <w:t xml:space="preserve">la realizzazione dei massetti, </w:t>
      </w:r>
      <w:r w:rsidRPr="00962E09">
        <w:rPr>
          <w:rFonts w:ascii="New York" w:eastAsia="Times New Roman" w:hAnsi="New York" w:cs="Times New Roman"/>
          <w:sz w:val="24"/>
          <w:szCs w:val="24"/>
          <w:lang w:eastAsia="it-IT"/>
        </w:rPr>
        <w:t>l’impermeabilizzazione, la posa e la stuccatura delle pietre naturali.</w:t>
      </w:r>
    </w:p>
    <w:p w:rsidR="00233C32" w:rsidRDefault="00233C32" w:rsidP="00233C32">
      <w:pPr>
        <w:pStyle w:val="Nessunaspaziatura"/>
        <w:rPr>
          <w:rFonts w:ascii="New York" w:eastAsia="Times New Roman" w:hAnsi="New York" w:cs="Times New Roman"/>
          <w:sz w:val="24"/>
          <w:szCs w:val="24"/>
          <w:lang w:eastAsia="it-IT"/>
        </w:rPr>
      </w:pPr>
    </w:p>
    <w:p w:rsidR="00F70A96" w:rsidRPr="005F1A1B" w:rsidRDefault="00233C32" w:rsidP="00233C32">
      <w:pPr>
        <w:pStyle w:val="Nessunaspaziatura"/>
      </w:pPr>
      <w:r>
        <w:rPr>
          <w:rFonts w:ascii="New York" w:eastAsia="Times New Roman" w:hAnsi="New York" w:cs="Times New Roman"/>
          <w:sz w:val="24"/>
          <w:szCs w:val="24"/>
          <w:lang w:eastAsia="it-IT"/>
        </w:rPr>
        <w:t>Tra le malte</w:t>
      </w:r>
      <w:r w:rsidR="00240824">
        <w:rPr>
          <w:rFonts w:ascii="New York" w:eastAsia="Times New Roman" w:hAnsi="New York" w:cs="Times New Roman"/>
          <w:sz w:val="24"/>
          <w:szCs w:val="24"/>
          <w:lang w:eastAsia="it-IT"/>
        </w:rPr>
        <w:t>,</w:t>
      </w:r>
      <w:r>
        <w:rPr>
          <w:rFonts w:ascii="New York" w:eastAsia="Times New Roman" w:hAnsi="New York" w:cs="Times New Roman"/>
          <w:sz w:val="24"/>
          <w:szCs w:val="24"/>
          <w:lang w:eastAsia="it-IT"/>
        </w:rPr>
        <w:t xml:space="preserve"> Mapei propone </w:t>
      </w:r>
      <w:r w:rsidR="00F70A96">
        <w:rPr>
          <w:rFonts w:ascii="New York" w:eastAsia="Times New Roman" w:hAnsi="New York" w:cs="Times New Roman"/>
          <w:sz w:val="24"/>
          <w:szCs w:val="24"/>
          <w:lang w:eastAsia="it-IT"/>
        </w:rPr>
        <w:t>TOPCEM PRONTO</w:t>
      </w:r>
      <w:r>
        <w:rPr>
          <w:rFonts w:ascii="New York" w:eastAsia="Times New Roman" w:hAnsi="New York" w:cs="Times New Roman"/>
          <w:sz w:val="24"/>
          <w:szCs w:val="24"/>
          <w:lang w:eastAsia="it-IT"/>
        </w:rPr>
        <w:t xml:space="preserve">: </w:t>
      </w:r>
      <w:r w:rsidRPr="00233C32">
        <w:rPr>
          <w:rFonts w:ascii="New York" w:eastAsia="Times New Roman" w:hAnsi="New York" w:cs="Times New Roman"/>
          <w:sz w:val="24"/>
          <w:szCs w:val="24"/>
          <w:lang w:eastAsia="it-IT"/>
        </w:rPr>
        <w:t>malta premiscelata pronta all’uso, con normali tempi di presa,</w:t>
      </w:r>
      <w:r w:rsidRPr="00233C32">
        <w:rPr>
          <w:rFonts w:ascii="New York" w:eastAsia="Times New Roman" w:hAnsi="New York" w:cs="Times New Roman"/>
          <w:sz w:val="24"/>
          <w:szCs w:val="24"/>
          <w:lang w:eastAsia="it-IT"/>
        </w:rPr>
        <w:t xml:space="preserve"> a veloce asciugamento grazie alla Tecnologia Fast </w:t>
      </w:r>
      <w:proofErr w:type="spellStart"/>
      <w:r w:rsidRPr="00233C32">
        <w:rPr>
          <w:rFonts w:ascii="New York" w:eastAsia="Times New Roman" w:hAnsi="New York" w:cs="Times New Roman"/>
          <w:sz w:val="24"/>
          <w:szCs w:val="24"/>
          <w:lang w:eastAsia="it-IT"/>
        </w:rPr>
        <w:t>Track</w:t>
      </w:r>
      <w:proofErr w:type="spellEnd"/>
      <w:r w:rsidRPr="00233C32">
        <w:rPr>
          <w:rFonts w:ascii="New York" w:eastAsia="Times New Roman" w:hAnsi="New York" w:cs="Times New Roman"/>
          <w:sz w:val="24"/>
          <w:szCs w:val="24"/>
          <w:lang w:eastAsia="it-IT"/>
        </w:rPr>
        <w:t xml:space="preserve"> Ready, </w:t>
      </w:r>
      <w:r w:rsidRPr="00233C32">
        <w:rPr>
          <w:rFonts w:ascii="New York" w:eastAsia="Times New Roman" w:hAnsi="New York" w:cs="Times New Roman"/>
          <w:sz w:val="24"/>
          <w:szCs w:val="24"/>
          <w:lang w:eastAsia="it-IT"/>
        </w:rPr>
        <w:t>a ritiro controllato a base di speciale legante idraulico ed inerti di granulometria selezionata.</w:t>
      </w:r>
      <w:r>
        <w:t xml:space="preserve"> </w:t>
      </w:r>
    </w:p>
    <w:p w:rsidR="00233C32" w:rsidRDefault="00233C32" w:rsidP="00233C32">
      <w:pPr>
        <w:pStyle w:val="Nessunaspaziatura"/>
        <w:rPr>
          <w:rFonts w:ascii="New York" w:eastAsia="Times New Roman" w:hAnsi="New York" w:cs="Times New Roman"/>
          <w:sz w:val="24"/>
          <w:szCs w:val="24"/>
          <w:lang w:eastAsia="it-IT"/>
        </w:rPr>
      </w:pPr>
      <w:r w:rsidRPr="00962E09">
        <w:rPr>
          <w:rFonts w:ascii="New York" w:eastAsia="Times New Roman" w:hAnsi="New York" w:cs="Times New Roman"/>
          <w:sz w:val="24"/>
          <w:szCs w:val="24"/>
          <w:lang w:eastAsia="it-IT"/>
        </w:rPr>
        <w:t>Tra i prodotti per l’impermeabilizzazione</w:t>
      </w:r>
      <w:r w:rsidR="009F08CA">
        <w:rPr>
          <w:rFonts w:ascii="New York" w:eastAsia="Times New Roman" w:hAnsi="New York" w:cs="Times New Roman"/>
          <w:sz w:val="24"/>
          <w:szCs w:val="24"/>
          <w:lang w:eastAsia="it-IT"/>
        </w:rPr>
        <w:t>, oltre allo storico impermeabilizzante bicomponente elastico MAPELASTIC,</w:t>
      </w:r>
      <w:r w:rsidRPr="00962E09">
        <w:rPr>
          <w:rFonts w:ascii="New York" w:eastAsia="Times New Roman" w:hAnsi="New York" w:cs="Times New Roman"/>
          <w:sz w:val="24"/>
          <w:szCs w:val="24"/>
          <w:lang w:eastAsia="it-IT"/>
        </w:rPr>
        <w:t xml:space="preserve"> </w:t>
      </w:r>
      <w:r w:rsidR="009F08CA" w:rsidRPr="00962E09">
        <w:rPr>
          <w:rFonts w:ascii="New York" w:eastAsia="Times New Roman" w:hAnsi="New York" w:cs="Times New Roman"/>
          <w:sz w:val="24"/>
          <w:szCs w:val="24"/>
          <w:lang w:eastAsia="it-IT"/>
        </w:rPr>
        <w:t>Mapei propone</w:t>
      </w:r>
      <w:r w:rsidR="009F08CA">
        <w:rPr>
          <w:rFonts w:ascii="New York" w:eastAsia="Times New Roman" w:hAnsi="New York" w:cs="Times New Roman"/>
          <w:sz w:val="24"/>
          <w:szCs w:val="24"/>
          <w:lang w:eastAsia="it-IT"/>
        </w:rPr>
        <w:t xml:space="preserve"> </w:t>
      </w:r>
      <w:r w:rsidRPr="00962E09">
        <w:rPr>
          <w:rFonts w:ascii="New York" w:eastAsia="Times New Roman" w:hAnsi="New York" w:cs="Times New Roman"/>
          <w:sz w:val="24"/>
          <w:szCs w:val="24"/>
          <w:lang w:eastAsia="it-IT"/>
        </w:rPr>
        <w:t xml:space="preserve">MAPEGUARD WP 200, la membrana impermeabilizzante e </w:t>
      </w:r>
      <w:proofErr w:type="spellStart"/>
      <w:r w:rsidRPr="00962E09">
        <w:rPr>
          <w:rFonts w:ascii="New York" w:eastAsia="Times New Roman" w:hAnsi="New York" w:cs="Times New Roman"/>
          <w:sz w:val="24"/>
          <w:szCs w:val="24"/>
          <w:lang w:eastAsia="it-IT"/>
        </w:rPr>
        <w:t>antifrattura</w:t>
      </w:r>
      <w:proofErr w:type="spellEnd"/>
      <w:r w:rsidRPr="00962E09">
        <w:rPr>
          <w:rFonts w:ascii="New York" w:eastAsia="Times New Roman" w:hAnsi="New York" w:cs="Times New Roman"/>
          <w:sz w:val="24"/>
          <w:szCs w:val="24"/>
          <w:lang w:eastAsia="it-IT"/>
        </w:rPr>
        <w:t xml:space="preserve"> resistente agli alcali, composta da un foglio rivestito su entrambi i lati da un tessuto non tessuto che permette l’applicazione di piastrelle in ceramica e materiale lapideo grazie ad una perfetta adesione dell’adesivo tra la membrana e il supporto e la membrana e il rivestimento.</w:t>
      </w:r>
      <w:r w:rsidR="00100418" w:rsidRPr="00100418">
        <w:rPr>
          <w:rFonts w:ascii="New York" w:eastAsia="Times New Roman" w:hAnsi="New York" w:cs="Times New Roman"/>
          <w:sz w:val="24"/>
          <w:szCs w:val="24"/>
          <w:lang w:eastAsia="it-IT"/>
        </w:rPr>
        <w:t xml:space="preserve"> </w:t>
      </w:r>
    </w:p>
    <w:p w:rsidR="005F1A1B" w:rsidRDefault="005F1A1B" w:rsidP="005F1A1B">
      <w:pPr>
        <w:pStyle w:val="Nessunaspaziatura"/>
        <w:rPr>
          <w:rFonts w:ascii="New York" w:eastAsia="Times New Roman" w:hAnsi="New York" w:cs="Times New Roman"/>
          <w:sz w:val="24"/>
          <w:szCs w:val="24"/>
          <w:lang w:eastAsia="it-IT"/>
        </w:rPr>
      </w:pPr>
      <w:r>
        <w:rPr>
          <w:rFonts w:ascii="New York" w:eastAsia="Times New Roman" w:hAnsi="New York" w:cs="Times New Roman"/>
          <w:sz w:val="24"/>
          <w:szCs w:val="24"/>
          <w:lang w:eastAsia="it-IT"/>
        </w:rPr>
        <w:t xml:space="preserve">GRANIRAPID è invece la proposta di Mapei per eccellenza per la posa delle pietre naturali. È un adesivo cementizio bicomponente a presa e indurimento rapido, per l’incollaggio all’interno e all’esterno di </w:t>
      </w:r>
      <w:r w:rsidRPr="005F1A1B">
        <w:rPr>
          <w:rFonts w:ascii="New York" w:eastAsia="Times New Roman" w:hAnsi="New York" w:cs="Times New Roman"/>
          <w:sz w:val="24"/>
          <w:szCs w:val="24"/>
          <w:lang w:eastAsia="it-IT"/>
        </w:rPr>
        <w:t>marmo, pietre naturali, ricostituite</w:t>
      </w:r>
      <w:r>
        <w:rPr>
          <w:rFonts w:ascii="New York" w:eastAsia="Times New Roman" w:hAnsi="New York" w:cs="Times New Roman"/>
          <w:sz w:val="24"/>
          <w:szCs w:val="24"/>
          <w:lang w:eastAsia="it-IT"/>
        </w:rPr>
        <w:t xml:space="preserve"> </w:t>
      </w:r>
      <w:r w:rsidRPr="005F1A1B">
        <w:rPr>
          <w:rFonts w:ascii="New York" w:eastAsia="Times New Roman" w:hAnsi="New York" w:cs="Times New Roman"/>
          <w:sz w:val="24"/>
          <w:szCs w:val="24"/>
          <w:lang w:eastAsia="it-IT"/>
        </w:rPr>
        <w:t>o artificiali, a pavimento o parete.</w:t>
      </w:r>
      <w:r>
        <w:rPr>
          <w:rFonts w:ascii="New York" w:eastAsia="Times New Roman" w:hAnsi="New York" w:cs="Times New Roman"/>
          <w:sz w:val="24"/>
          <w:szCs w:val="24"/>
          <w:lang w:eastAsia="it-IT"/>
        </w:rPr>
        <w:t xml:space="preserve"> </w:t>
      </w:r>
    </w:p>
    <w:p w:rsidR="00233C32" w:rsidRPr="00962E09" w:rsidRDefault="00233C32" w:rsidP="00233C32">
      <w:pPr>
        <w:pStyle w:val="Nessunaspaziatura"/>
        <w:rPr>
          <w:rFonts w:ascii="New York" w:eastAsia="Times New Roman" w:hAnsi="New York" w:cs="Times New Roman"/>
          <w:sz w:val="24"/>
          <w:szCs w:val="24"/>
          <w:lang w:eastAsia="it-IT"/>
        </w:rPr>
      </w:pPr>
      <w:r>
        <w:rPr>
          <w:rFonts w:ascii="New York" w:eastAsia="Times New Roman" w:hAnsi="New York" w:cs="Times New Roman"/>
          <w:sz w:val="24"/>
          <w:szCs w:val="24"/>
          <w:lang w:eastAsia="it-IT"/>
        </w:rPr>
        <w:t xml:space="preserve">Tra i prodotti per la sigillatura delle pietre naturali, </w:t>
      </w:r>
      <w:r w:rsidRPr="00962E09">
        <w:rPr>
          <w:rFonts w:ascii="New York" w:eastAsia="Times New Roman" w:hAnsi="New York" w:cs="Times New Roman"/>
          <w:sz w:val="24"/>
          <w:szCs w:val="24"/>
          <w:lang w:eastAsia="it-IT"/>
        </w:rPr>
        <w:t>MAPESIL LM</w:t>
      </w:r>
      <w:r>
        <w:rPr>
          <w:rFonts w:ascii="New York" w:eastAsia="Times New Roman" w:hAnsi="New York" w:cs="Times New Roman"/>
          <w:sz w:val="24"/>
          <w:szCs w:val="24"/>
          <w:lang w:eastAsia="it-IT"/>
        </w:rPr>
        <w:t>:</w:t>
      </w:r>
      <w:r w:rsidRPr="00962E09">
        <w:rPr>
          <w:rFonts w:ascii="New York" w:eastAsia="Times New Roman" w:hAnsi="New York" w:cs="Times New Roman"/>
          <w:sz w:val="24"/>
          <w:szCs w:val="24"/>
          <w:lang w:eastAsia="it-IT"/>
        </w:rPr>
        <w:t xml:space="preserve"> il sigillante a basso modulo elastico, esente da solventi, con tecnologia </w:t>
      </w:r>
      <w:proofErr w:type="spellStart"/>
      <w:r w:rsidRPr="00962E09">
        <w:rPr>
          <w:rFonts w:ascii="New York" w:eastAsia="Times New Roman" w:hAnsi="New York" w:cs="Times New Roman"/>
          <w:sz w:val="24"/>
          <w:szCs w:val="24"/>
          <w:lang w:eastAsia="it-IT"/>
        </w:rPr>
        <w:t>BioBlock</w:t>
      </w:r>
      <w:proofErr w:type="spellEnd"/>
      <w:r w:rsidRPr="00962E09">
        <w:rPr>
          <w:rFonts w:ascii="New York" w:eastAsia="Times New Roman" w:hAnsi="New York" w:cs="Times New Roman"/>
          <w:sz w:val="24"/>
          <w:szCs w:val="24"/>
          <w:lang w:eastAsia="it-IT"/>
        </w:rPr>
        <w:t xml:space="preserve">® consigliato da Mapei per sigillare tutti i materiali sensibili agli acidi e ai plastificanti, come i marmi, graniti, arenarie, quarzi, in quanto la sua natura chimica protegge il supporto dalle macchie. </w:t>
      </w:r>
    </w:p>
    <w:p w:rsidR="003D63D1" w:rsidRPr="00962E09" w:rsidRDefault="003D63D1" w:rsidP="00C61C43">
      <w:pPr>
        <w:pStyle w:val="Nessunaspaziatura"/>
        <w:rPr>
          <w:rFonts w:ascii="New York" w:eastAsia="Times New Roman" w:hAnsi="New York" w:cs="Times New Roman"/>
          <w:sz w:val="24"/>
          <w:szCs w:val="24"/>
          <w:lang w:eastAsia="it-IT"/>
        </w:rPr>
      </w:pPr>
    </w:p>
    <w:p w:rsidR="00C61C43" w:rsidRPr="00962E09" w:rsidRDefault="00C61C43" w:rsidP="00C61C43">
      <w:pPr>
        <w:pStyle w:val="Nessunaspaziatura"/>
        <w:rPr>
          <w:rFonts w:ascii="New York" w:eastAsia="Times New Roman" w:hAnsi="New York" w:cs="Times New Roman"/>
          <w:b/>
          <w:sz w:val="24"/>
          <w:szCs w:val="24"/>
          <w:lang w:eastAsia="it-IT"/>
        </w:rPr>
      </w:pPr>
      <w:r w:rsidRPr="00962E09">
        <w:rPr>
          <w:rFonts w:ascii="New York" w:eastAsia="Times New Roman" w:hAnsi="New York" w:cs="Times New Roman"/>
          <w:b/>
          <w:sz w:val="24"/>
          <w:szCs w:val="24"/>
          <w:lang w:eastAsia="it-IT"/>
        </w:rPr>
        <w:t>MAPESTONE per le pavimentazioni architettoniche in pietra</w:t>
      </w:r>
    </w:p>
    <w:p w:rsidR="00C61C43" w:rsidRPr="00962E09" w:rsidRDefault="00C61C43" w:rsidP="00C61C43">
      <w:pPr>
        <w:pStyle w:val="Nessunaspaziatura"/>
        <w:rPr>
          <w:rFonts w:ascii="New York" w:eastAsia="Times New Roman" w:hAnsi="New York" w:cs="Times New Roman"/>
          <w:sz w:val="24"/>
          <w:szCs w:val="24"/>
          <w:lang w:eastAsia="it-IT"/>
        </w:rPr>
      </w:pPr>
      <w:r w:rsidRPr="00962E09">
        <w:rPr>
          <w:rFonts w:ascii="New York" w:eastAsia="Times New Roman" w:hAnsi="New York" w:cs="Times New Roman"/>
          <w:sz w:val="24"/>
          <w:szCs w:val="24"/>
          <w:lang w:eastAsia="it-IT"/>
        </w:rPr>
        <w:t>Mapei introduce nell’apprezzato sistema per  il ripristino, la posa e la stuccatura di pavimentazioni carrabili in pietra MAPESTONE il nuovo colore “Dark Grey” per le malte premiscelate per la stuccatura delle fughe MAPESTONE PFS2 e MAPESTONE PFS2 Visco. Con le versioni “</w:t>
      </w:r>
      <w:proofErr w:type="spellStart"/>
      <w:r w:rsidRPr="00962E09">
        <w:rPr>
          <w:rFonts w:ascii="New York" w:eastAsia="Times New Roman" w:hAnsi="New York" w:cs="Times New Roman"/>
          <w:sz w:val="24"/>
          <w:szCs w:val="24"/>
          <w:lang w:eastAsia="it-IT"/>
        </w:rPr>
        <w:t>Neutral</w:t>
      </w:r>
      <w:proofErr w:type="spellEnd"/>
      <w:r w:rsidRPr="00962E09">
        <w:rPr>
          <w:rFonts w:ascii="New York" w:eastAsia="Times New Roman" w:hAnsi="New York" w:cs="Times New Roman"/>
          <w:sz w:val="24"/>
          <w:szCs w:val="24"/>
          <w:lang w:eastAsia="it-IT"/>
        </w:rPr>
        <w:t>”, già presente sul mercato, e “Dark Grey” Mapei è in grado di proporre un sistema completo che armonizza l’estetica delle pavimentazioni in pietra, anche quelle più scure. Il Sistema MAPESTONE utilizzato nella sua interezza crea una struttura monolitica durabile nel tempo. È particolarmente utilizzato negli interventi di ripristino delle pavimentazioni di corsi pedonali e strade storiche, quando non si vuole stravolgerne l’estetica.</w:t>
      </w:r>
    </w:p>
    <w:p w:rsidR="00C61C43" w:rsidRPr="00962E09" w:rsidRDefault="00C61C43" w:rsidP="00C61C43">
      <w:pPr>
        <w:pStyle w:val="Nessunaspaziatura"/>
        <w:rPr>
          <w:rFonts w:ascii="New York" w:eastAsia="Times New Roman" w:hAnsi="New York" w:cs="Times New Roman"/>
          <w:sz w:val="24"/>
          <w:szCs w:val="24"/>
          <w:lang w:eastAsia="it-IT"/>
        </w:rPr>
      </w:pPr>
    </w:p>
    <w:p w:rsidR="00C61C43" w:rsidRPr="00962E09" w:rsidRDefault="00C61C43" w:rsidP="00C61C43">
      <w:pPr>
        <w:pStyle w:val="Nessunaspaziatura"/>
        <w:rPr>
          <w:rFonts w:ascii="New York" w:eastAsia="Times New Roman" w:hAnsi="New York" w:cs="Times New Roman"/>
          <w:sz w:val="24"/>
          <w:szCs w:val="24"/>
          <w:lang w:eastAsia="it-IT"/>
        </w:rPr>
      </w:pPr>
      <w:r w:rsidRPr="00962E09">
        <w:rPr>
          <w:rFonts w:ascii="New York" w:eastAsia="Times New Roman" w:hAnsi="New York" w:cs="Times New Roman"/>
          <w:sz w:val="24"/>
          <w:szCs w:val="24"/>
          <w:lang w:eastAsia="it-IT"/>
        </w:rPr>
        <w:t xml:space="preserve">Appartengono alla famiglia MAPESTONE anche i nuovi arrivati MAPESTONE JOINT, legante poliuretanico monocomponente, esente da solventi, inodore, per la sigillatura delle fughe di cubetti, </w:t>
      </w:r>
      <w:proofErr w:type="spellStart"/>
      <w:r w:rsidRPr="00962E09">
        <w:rPr>
          <w:rFonts w:ascii="New York" w:eastAsia="Times New Roman" w:hAnsi="New York" w:cs="Times New Roman"/>
          <w:sz w:val="24"/>
          <w:szCs w:val="24"/>
          <w:lang w:eastAsia="it-IT"/>
        </w:rPr>
        <w:t>binderi</w:t>
      </w:r>
      <w:proofErr w:type="spellEnd"/>
      <w:r w:rsidRPr="00962E09">
        <w:rPr>
          <w:rFonts w:ascii="New York" w:eastAsia="Times New Roman" w:hAnsi="New York" w:cs="Times New Roman"/>
          <w:sz w:val="24"/>
          <w:szCs w:val="24"/>
          <w:lang w:eastAsia="it-IT"/>
        </w:rPr>
        <w:t xml:space="preserve"> e ciottoli per pavimentazioni architettoniche drenanti ed elastiche, e MAPESTONE JOINT </w:t>
      </w:r>
      <w:r w:rsidRPr="00962E09">
        <w:rPr>
          <w:rFonts w:ascii="New York" w:eastAsia="Times New Roman" w:hAnsi="New York" w:cs="Times New Roman"/>
          <w:sz w:val="24"/>
          <w:szCs w:val="24"/>
          <w:lang w:eastAsia="it-IT"/>
        </w:rPr>
        <w:lastRenderedPageBreak/>
        <w:t xml:space="preserve">CLEANER, pulitore e diluente inodore specifico per eventuali residui di </w:t>
      </w:r>
      <w:proofErr w:type="spellStart"/>
      <w:r w:rsidRPr="00962E09">
        <w:rPr>
          <w:rFonts w:ascii="New York" w:eastAsia="Times New Roman" w:hAnsi="New York" w:cs="Times New Roman"/>
          <w:sz w:val="24"/>
          <w:szCs w:val="24"/>
          <w:lang w:eastAsia="it-IT"/>
        </w:rPr>
        <w:t>Mapestone</w:t>
      </w:r>
      <w:proofErr w:type="spellEnd"/>
      <w:r w:rsidRPr="00962E09">
        <w:rPr>
          <w:rFonts w:ascii="New York" w:eastAsia="Times New Roman" w:hAnsi="New York" w:cs="Times New Roman"/>
          <w:sz w:val="24"/>
          <w:szCs w:val="24"/>
          <w:lang w:eastAsia="it-IT"/>
        </w:rPr>
        <w:t xml:space="preserve"> Joint che si depositano sulla pavimentazione durante la fase di sigillatura delle fughe.</w:t>
      </w:r>
    </w:p>
    <w:p w:rsidR="00CB76F0" w:rsidRDefault="00CB76F0" w:rsidP="00C61C43">
      <w:pPr>
        <w:pStyle w:val="Nessunaspaziatura"/>
        <w:rPr>
          <w:rFonts w:ascii="New York" w:eastAsia="Times New Roman" w:hAnsi="New York" w:cs="Times New Roman"/>
          <w:sz w:val="24"/>
          <w:szCs w:val="24"/>
          <w:lang w:eastAsia="it-IT"/>
        </w:rPr>
      </w:pPr>
    </w:p>
    <w:p w:rsidR="003D63D1" w:rsidRPr="00962E09" w:rsidRDefault="00CB76F0" w:rsidP="00C61C43">
      <w:pPr>
        <w:pStyle w:val="Nessunaspaziatura"/>
        <w:rPr>
          <w:rFonts w:ascii="New York" w:eastAsia="Times New Roman" w:hAnsi="New York" w:cs="Times New Roman"/>
          <w:sz w:val="24"/>
          <w:szCs w:val="24"/>
          <w:lang w:eastAsia="it-IT"/>
        </w:rPr>
      </w:pPr>
      <w:r>
        <w:rPr>
          <w:rFonts w:ascii="New York" w:eastAsia="Times New Roman" w:hAnsi="New York" w:cs="Times New Roman"/>
          <w:sz w:val="24"/>
          <w:szCs w:val="24"/>
          <w:lang w:eastAsia="it-IT"/>
        </w:rPr>
        <w:t>Oltre alla presenza in fiera</w:t>
      </w:r>
      <w:r w:rsidR="00DC57CA">
        <w:rPr>
          <w:rFonts w:ascii="New York" w:eastAsia="Times New Roman" w:hAnsi="New York" w:cs="Times New Roman"/>
          <w:sz w:val="24"/>
          <w:szCs w:val="24"/>
          <w:lang w:eastAsia="it-IT"/>
        </w:rPr>
        <w:t>,</w:t>
      </w:r>
      <w:r>
        <w:rPr>
          <w:rFonts w:ascii="New York" w:eastAsia="Times New Roman" w:hAnsi="New York" w:cs="Times New Roman"/>
          <w:sz w:val="24"/>
          <w:szCs w:val="24"/>
          <w:lang w:eastAsia="it-IT"/>
        </w:rPr>
        <w:t xml:space="preserve"> continua la collaborazione con </w:t>
      </w:r>
      <w:proofErr w:type="spellStart"/>
      <w:r>
        <w:rPr>
          <w:rFonts w:ascii="New York" w:eastAsia="Times New Roman" w:hAnsi="New York" w:cs="Times New Roman"/>
          <w:sz w:val="24"/>
          <w:szCs w:val="24"/>
          <w:lang w:eastAsia="it-IT"/>
        </w:rPr>
        <w:t>Marmomacc</w:t>
      </w:r>
      <w:proofErr w:type="spellEnd"/>
      <w:r w:rsidR="00DC57CA">
        <w:rPr>
          <w:rFonts w:ascii="New York" w:eastAsia="Times New Roman" w:hAnsi="New York" w:cs="Times New Roman"/>
          <w:sz w:val="24"/>
          <w:szCs w:val="24"/>
          <w:lang w:eastAsia="it-IT"/>
        </w:rPr>
        <w:t>,</w:t>
      </w:r>
      <w:r>
        <w:rPr>
          <w:rFonts w:ascii="New York" w:eastAsia="Times New Roman" w:hAnsi="New York" w:cs="Times New Roman"/>
          <w:sz w:val="24"/>
          <w:szCs w:val="24"/>
          <w:lang w:eastAsia="it-IT"/>
        </w:rPr>
        <w:t xml:space="preserve"> iniziata </w:t>
      </w:r>
      <w:r w:rsidR="00DC57CA">
        <w:rPr>
          <w:rFonts w:ascii="New York" w:eastAsia="Times New Roman" w:hAnsi="New York" w:cs="Times New Roman"/>
          <w:sz w:val="24"/>
          <w:szCs w:val="24"/>
          <w:lang w:eastAsia="it-IT"/>
        </w:rPr>
        <w:t>diversi</w:t>
      </w:r>
      <w:r>
        <w:rPr>
          <w:rFonts w:ascii="New York" w:eastAsia="Times New Roman" w:hAnsi="New York" w:cs="Times New Roman"/>
          <w:sz w:val="24"/>
          <w:szCs w:val="24"/>
          <w:lang w:eastAsia="it-IT"/>
        </w:rPr>
        <w:t xml:space="preserve"> anni fa</w:t>
      </w:r>
      <w:r w:rsidR="00DC57CA">
        <w:rPr>
          <w:rFonts w:ascii="New York" w:eastAsia="Times New Roman" w:hAnsi="New York" w:cs="Times New Roman"/>
          <w:sz w:val="24"/>
          <w:szCs w:val="24"/>
          <w:lang w:eastAsia="it-IT"/>
        </w:rPr>
        <w:t>,</w:t>
      </w:r>
      <w:r>
        <w:rPr>
          <w:rFonts w:ascii="New York" w:eastAsia="Times New Roman" w:hAnsi="New York" w:cs="Times New Roman"/>
          <w:sz w:val="24"/>
          <w:szCs w:val="24"/>
          <w:lang w:eastAsia="it-IT"/>
        </w:rPr>
        <w:t xml:space="preserve"> per portare a </w:t>
      </w:r>
      <w:r w:rsidR="00DC57CA">
        <w:rPr>
          <w:rFonts w:ascii="New York" w:eastAsia="Times New Roman" w:hAnsi="New York" w:cs="Times New Roman"/>
          <w:sz w:val="24"/>
          <w:szCs w:val="24"/>
          <w:lang w:eastAsia="it-IT"/>
        </w:rPr>
        <w:t>V</w:t>
      </w:r>
      <w:r>
        <w:rPr>
          <w:rFonts w:ascii="New York" w:eastAsia="Times New Roman" w:hAnsi="New York" w:cs="Times New Roman"/>
          <w:sz w:val="24"/>
          <w:szCs w:val="24"/>
          <w:lang w:eastAsia="it-IT"/>
        </w:rPr>
        <w:t xml:space="preserve">erona un </w:t>
      </w:r>
      <w:r w:rsidR="00DC57CA">
        <w:rPr>
          <w:rFonts w:ascii="New York" w:eastAsia="Times New Roman" w:hAnsi="New York" w:cs="Times New Roman"/>
          <w:sz w:val="24"/>
          <w:szCs w:val="24"/>
          <w:lang w:eastAsia="it-IT"/>
        </w:rPr>
        <w:t>numeroso</w:t>
      </w:r>
      <w:r>
        <w:rPr>
          <w:rFonts w:ascii="New York" w:eastAsia="Times New Roman" w:hAnsi="New York" w:cs="Times New Roman"/>
          <w:sz w:val="24"/>
          <w:szCs w:val="24"/>
          <w:lang w:eastAsia="it-IT"/>
        </w:rPr>
        <w:t xml:space="preserve"> gruppo di prog</w:t>
      </w:r>
      <w:r w:rsidR="00DC57CA">
        <w:rPr>
          <w:rFonts w:ascii="New York" w:eastAsia="Times New Roman" w:hAnsi="New York" w:cs="Times New Roman"/>
          <w:sz w:val="24"/>
          <w:szCs w:val="24"/>
          <w:lang w:eastAsia="it-IT"/>
        </w:rPr>
        <w:t>ettisti proveni</w:t>
      </w:r>
      <w:r>
        <w:rPr>
          <w:rFonts w:ascii="New York" w:eastAsia="Times New Roman" w:hAnsi="New York" w:cs="Times New Roman"/>
          <w:sz w:val="24"/>
          <w:szCs w:val="24"/>
          <w:lang w:eastAsia="it-IT"/>
        </w:rPr>
        <w:t>en</w:t>
      </w:r>
      <w:r w:rsidR="00DC57CA">
        <w:rPr>
          <w:rFonts w:ascii="New York" w:eastAsia="Times New Roman" w:hAnsi="New York" w:cs="Times New Roman"/>
          <w:sz w:val="24"/>
          <w:szCs w:val="24"/>
          <w:lang w:eastAsia="it-IT"/>
        </w:rPr>
        <w:t>t</w:t>
      </w:r>
      <w:r>
        <w:rPr>
          <w:rFonts w:ascii="New York" w:eastAsia="Times New Roman" w:hAnsi="New York" w:cs="Times New Roman"/>
          <w:sz w:val="24"/>
          <w:szCs w:val="24"/>
          <w:lang w:eastAsia="it-IT"/>
        </w:rPr>
        <w:t>i</w:t>
      </w:r>
      <w:r w:rsidR="00DC57CA">
        <w:rPr>
          <w:rFonts w:ascii="New York" w:eastAsia="Times New Roman" w:hAnsi="New York" w:cs="Times New Roman"/>
          <w:sz w:val="24"/>
          <w:szCs w:val="24"/>
          <w:lang w:eastAsia="it-IT"/>
        </w:rPr>
        <w:t xml:space="preserve"> da diversi Paesi,</w:t>
      </w:r>
      <w:r>
        <w:rPr>
          <w:rFonts w:ascii="New York" w:eastAsia="Times New Roman" w:hAnsi="New York" w:cs="Times New Roman"/>
          <w:sz w:val="24"/>
          <w:szCs w:val="24"/>
          <w:lang w:eastAsia="it-IT"/>
        </w:rPr>
        <w:t xml:space="preserve"> in particolare dagli </w:t>
      </w:r>
      <w:r w:rsidR="00DC57CA">
        <w:rPr>
          <w:rFonts w:ascii="New York" w:eastAsia="Times New Roman" w:hAnsi="New York" w:cs="Times New Roman"/>
          <w:sz w:val="24"/>
          <w:szCs w:val="24"/>
          <w:lang w:eastAsia="it-IT"/>
        </w:rPr>
        <w:t>S</w:t>
      </w:r>
      <w:r>
        <w:rPr>
          <w:rFonts w:ascii="New York" w:eastAsia="Times New Roman" w:hAnsi="New York" w:cs="Times New Roman"/>
          <w:sz w:val="24"/>
          <w:szCs w:val="24"/>
          <w:lang w:eastAsia="it-IT"/>
        </w:rPr>
        <w:t xml:space="preserve">tati </w:t>
      </w:r>
      <w:r w:rsidR="00DC57CA">
        <w:rPr>
          <w:rFonts w:ascii="New York" w:eastAsia="Times New Roman" w:hAnsi="New York" w:cs="Times New Roman"/>
          <w:sz w:val="24"/>
          <w:szCs w:val="24"/>
          <w:lang w:eastAsia="it-IT"/>
        </w:rPr>
        <w:t>Uniti, ma anche d</w:t>
      </w:r>
      <w:r>
        <w:rPr>
          <w:rFonts w:ascii="New York" w:eastAsia="Times New Roman" w:hAnsi="New York" w:cs="Times New Roman"/>
          <w:sz w:val="24"/>
          <w:szCs w:val="24"/>
          <w:lang w:eastAsia="it-IT"/>
        </w:rPr>
        <w:t>al resto del</w:t>
      </w:r>
      <w:r w:rsidR="00DC57CA">
        <w:rPr>
          <w:rFonts w:ascii="New York" w:eastAsia="Times New Roman" w:hAnsi="New York" w:cs="Times New Roman"/>
          <w:sz w:val="24"/>
          <w:szCs w:val="24"/>
          <w:lang w:eastAsia="it-IT"/>
        </w:rPr>
        <w:t xml:space="preserve"> </w:t>
      </w:r>
      <w:r>
        <w:rPr>
          <w:rFonts w:ascii="New York" w:eastAsia="Times New Roman" w:hAnsi="New York" w:cs="Times New Roman"/>
          <w:sz w:val="24"/>
          <w:szCs w:val="24"/>
          <w:lang w:eastAsia="it-IT"/>
        </w:rPr>
        <w:t>mondo</w:t>
      </w:r>
      <w:r w:rsidR="00DC57CA">
        <w:rPr>
          <w:rFonts w:ascii="New York" w:eastAsia="Times New Roman" w:hAnsi="New York" w:cs="Times New Roman"/>
          <w:sz w:val="24"/>
          <w:szCs w:val="24"/>
          <w:lang w:eastAsia="it-IT"/>
        </w:rPr>
        <w:t>, a conoscere le novità legate al mondo del marmo e delle pietre naturali</w:t>
      </w:r>
      <w:bookmarkStart w:id="0" w:name="_GoBack"/>
      <w:bookmarkEnd w:id="0"/>
      <w:r>
        <w:rPr>
          <w:rFonts w:ascii="New York" w:eastAsia="Times New Roman" w:hAnsi="New York" w:cs="Times New Roman"/>
          <w:sz w:val="24"/>
          <w:szCs w:val="24"/>
          <w:lang w:eastAsia="it-IT"/>
        </w:rPr>
        <w:t>. Anche quest’anno, p</w:t>
      </w:r>
      <w:r w:rsidR="00106EEF">
        <w:rPr>
          <w:rFonts w:ascii="New York" w:eastAsia="Times New Roman" w:hAnsi="New York" w:cs="Times New Roman"/>
          <w:sz w:val="24"/>
          <w:lang w:eastAsia="it-IT"/>
        </w:rPr>
        <w:t>arallelamente a tutti i prodotti esposti</w:t>
      </w:r>
      <w:r w:rsidR="009F08CA">
        <w:rPr>
          <w:rFonts w:ascii="New York" w:eastAsia="Times New Roman" w:hAnsi="New York" w:cs="Times New Roman"/>
          <w:sz w:val="24"/>
          <w:lang w:eastAsia="it-IT"/>
        </w:rPr>
        <w:t xml:space="preserve"> e</w:t>
      </w:r>
      <w:r w:rsidR="00106EEF">
        <w:rPr>
          <w:rFonts w:ascii="New York" w:eastAsia="Times New Roman" w:hAnsi="New York" w:cs="Times New Roman"/>
          <w:sz w:val="24"/>
          <w:lang w:eastAsia="it-IT"/>
        </w:rPr>
        <w:t xml:space="preserve"> i</w:t>
      </w:r>
      <w:r w:rsidR="0079744D">
        <w:rPr>
          <w:rFonts w:ascii="New York" w:eastAsia="Times New Roman" w:hAnsi="New York" w:cs="Times New Roman"/>
          <w:sz w:val="24"/>
          <w:lang w:eastAsia="it-IT"/>
        </w:rPr>
        <w:t xml:space="preserve">n linea con </w:t>
      </w:r>
      <w:r w:rsidR="0079744D">
        <w:rPr>
          <w:rFonts w:ascii="New York" w:eastAsia="Times New Roman" w:hAnsi="New York" w:cs="Times New Roman"/>
          <w:sz w:val="24"/>
          <w:lang w:eastAsia="it-IT"/>
        </w:rPr>
        <w:t xml:space="preserve">quanto fatto </w:t>
      </w:r>
      <w:r w:rsidR="009F08CA">
        <w:rPr>
          <w:rFonts w:ascii="New York" w:eastAsia="Times New Roman" w:hAnsi="New York" w:cs="Times New Roman"/>
          <w:sz w:val="24"/>
          <w:lang w:eastAsia="it-IT"/>
        </w:rPr>
        <w:t>nelle precedenti edizioni</w:t>
      </w:r>
      <w:r w:rsidR="0079744D">
        <w:rPr>
          <w:rFonts w:ascii="New York" w:eastAsia="Times New Roman" w:hAnsi="New York" w:cs="Times New Roman"/>
          <w:sz w:val="24"/>
          <w:lang w:eastAsia="it-IT"/>
        </w:rPr>
        <w:t xml:space="preserve"> Mapei accompagnerà un gruppo di ospiti</w:t>
      </w:r>
      <w:r w:rsidR="0079744D">
        <w:rPr>
          <w:rFonts w:ascii="New York" w:eastAsia="Times New Roman" w:hAnsi="New York" w:cs="Times New Roman"/>
          <w:sz w:val="24"/>
          <w:lang w:eastAsia="it-IT"/>
        </w:rPr>
        <w:t xml:space="preserve"> americani guidato dalla consociata americana Mapei Corp. a conoscere le tecnologie e i sistemi Mapei.</w:t>
      </w:r>
      <w:r w:rsidR="00106EEF">
        <w:rPr>
          <w:rFonts w:ascii="New York" w:eastAsia="Times New Roman" w:hAnsi="New York" w:cs="Times New Roman"/>
          <w:sz w:val="24"/>
          <w:lang w:eastAsia="it-IT"/>
        </w:rPr>
        <w:t xml:space="preserve"> Il gruppo ospite parteciperà inoltre ad una serie di corsi formativi su tutto ciò che riguarda il mondo della pietra</w:t>
      </w:r>
      <w:r>
        <w:rPr>
          <w:rFonts w:ascii="New York" w:eastAsia="Times New Roman" w:hAnsi="New York" w:cs="Times New Roman"/>
          <w:sz w:val="24"/>
          <w:lang w:eastAsia="it-IT"/>
        </w:rPr>
        <w:t xml:space="preserve"> e dei materiali lapidei</w:t>
      </w:r>
      <w:r w:rsidR="00106EEF">
        <w:rPr>
          <w:rFonts w:ascii="New York" w:eastAsia="Times New Roman" w:hAnsi="New York" w:cs="Times New Roman"/>
          <w:sz w:val="24"/>
          <w:lang w:eastAsia="it-IT"/>
        </w:rPr>
        <w:t>: dall’estrazione alla manutenzione. In questo ambito Mapei Italia e la consociata americana del Gruppo t</w:t>
      </w:r>
      <w:r w:rsidR="00106EEF">
        <w:rPr>
          <w:rFonts w:ascii="New York" w:eastAsia="Times New Roman" w:hAnsi="New York" w:cs="Times New Roman"/>
          <w:sz w:val="24"/>
          <w:szCs w:val="24"/>
          <w:lang w:eastAsia="it-IT"/>
        </w:rPr>
        <w:t>erranno due incontri formativi, rispettivamente sulle caratteristiche genetiche e tecnico-applicative dei materiali e sulla corrett</w:t>
      </w:r>
      <w:r>
        <w:rPr>
          <w:rFonts w:ascii="New York" w:eastAsia="Times New Roman" w:hAnsi="New York" w:cs="Times New Roman"/>
          <w:sz w:val="24"/>
          <w:szCs w:val="24"/>
          <w:lang w:eastAsia="it-IT"/>
        </w:rPr>
        <w:t>a selezione degli adesivi per materiali lapidei</w:t>
      </w:r>
      <w:r w:rsidR="00106EEF">
        <w:rPr>
          <w:rFonts w:ascii="New York" w:eastAsia="Times New Roman" w:hAnsi="New York" w:cs="Times New Roman"/>
          <w:sz w:val="24"/>
          <w:szCs w:val="24"/>
          <w:lang w:eastAsia="it-IT"/>
        </w:rPr>
        <w:t xml:space="preserve">. </w:t>
      </w:r>
    </w:p>
    <w:p w:rsidR="00962E09" w:rsidRPr="00962E09" w:rsidRDefault="00962E09" w:rsidP="00C61C43">
      <w:pPr>
        <w:pStyle w:val="Nessunaspaziatura"/>
        <w:rPr>
          <w:rFonts w:ascii="New York" w:eastAsia="Times New Roman" w:hAnsi="New York" w:cs="Times New Roman"/>
          <w:sz w:val="24"/>
          <w:szCs w:val="24"/>
          <w:lang w:eastAsia="it-IT"/>
        </w:rPr>
      </w:pPr>
    </w:p>
    <w:p w:rsidR="00C61C43" w:rsidRPr="00962E09" w:rsidRDefault="00C61C43" w:rsidP="00C61C43">
      <w:pPr>
        <w:pStyle w:val="Nessunaspaziatura"/>
        <w:rPr>
          <w:rFonts w:ascii="New York" w:eastAsia="Times New Roman" w:hAnsi="New York" w:cs="Times New Roman"/>
          <w:sz w:val="24"/>
          <w:szCs w:val="24"/>
          <w:lang w:eastAsia="it-IT"/>
        </w:rPr>
      </w:pPr>
      <w:r w:rsidRPr="00962E09">
        <w:rPr>
          <w:rFonts w:ascii="New York" w:eastAsia="Times New Roman" w:hAnsi="New York" w:cs="Times New Roman"/>
          <w:sz w:val="24"/>
          <w:szCs w:val="24"/>
          <w:lang w:eastAsia="it-IT"/>
        </w:rPr>
        <w:t xml:space="preserve">Fondata nel 1937 a Milano, Mapei taglia oggi il traguardo degli </w:t>
      </w:r>
      <w:r w:rsidRPr="00962E09">
        <w:rPr>
          <w:rFonts w:ascii="New York" w:eastAsia="Times New Roman" w:hAnsi="New York" w:cs="Times New Roman"/>
          <w:b/>
          <w:sz w:val="24"/>
          <w:szCs w:val="24"/>
          <w:lang w:eastAsia="it-IT"/>
        </w:rPr>
        <w:t>80 anni</w:t>
      </w:r>
      <w:r w:rsidRPr="00962E09">
        <w:rPr>
          <w:rFonts w:ascii="New York" w:eastAsia="Times New Roman" w:hAnsi="New York" w:cs="Times New Roman"/>
          <w:sz w:val="24"/>
          <w:szCs w:val="24"/>
          <w:lang w:eastAsia="it-IT"/>
        </w:rPr>
        <w:t xml:space="preserve"> contando </w:t>
      </w:r>
      <w:r w:rsidRPr="00962E09">
        <w:rPr>
          <w:rFonts w:ascii="New York" w:eastAsia="Times New Roman" w:hAnsi="New York" w:cs="Times New Roman"/>
          <w:b/>
          <w:sz w:val="24"/>
          <w:szCs w:val="24"/>
          <w:lang w:eastAsia="it-IT"/>
        </w:rPr>
        <w:t>81 consociate</w:t>
      </w:r>
      <w:r w:rsidRPr="00962E09">
        <w:rPr>
          <w:rFonts w:ascii="New York" w:eastAsia="Times New Roman" w:hAnsi="New York" w:cs="Times New Roman"/>
          <w:sz w:val="24"/>
          <w:szCs w:val="24"/>
          <w:lang w:eastAsia="it-IT"/>
        </w:rPr>
        <w:t xml:space="preserve"> - di cui 7 società di servizi - e </w:t>
      </w:r>
      <w:r w:rsidRPr="00962E09">
        <w:rPr>
          <w:rFonts w:ascii="New York" w:eastAsia="Times New Roman" w:hAnsi="New York" w:cs="Times New Roman"/>
          <w:b/>
          <w:sz w:val="24"/>
          <w:szCs w:val="24"/>
          <w:lang w:eastAsia="it-IT"/>
        </w:rPr>
        <w:t>73 stabilimenti produttivi</w:t>
      </w:r>
      <w:r w:rsidRPr="00962E09">
        <w:rPr>
          <w:rFonts w:ascii="New York" w:eastAsia="Times New Roman" w:hAnsi="New York" w:cs="Times New Roman"/>
          <w:sz w:val="24"/>
          <w:szCs w:val="24"/>
          <w:lang w:eastAsia="it-IT"/>
        </w:rPr>
        <w:t xml:space="preserve"> in  33 paesi nei cinque continenti.  </w:t>
      </w:r>
    </w:p>
    <w:p w:rsidR="00C61C43" w:rsidRPr="00962E09" w:rsidRDefault="00C61C43" w:rsidP="00C61C43">
      <w:pPr>
        <w:pStyle w:val="Nessunaspaziatura"/>
        <w:rPr>
          <w:rFonts w:ascii="New York" w:eastAsia="Times New Roman" w:hAnsi="New York" w:cs="Times New Roman"/>
          <w:sz w:val="24"/>
          <w:szCs w:val="24"/>
          <w:lang w:eastAsia="it-IT"/>
        </w:rPr>
      </w:pPr>
      <w:r w:rsidRPr="00962E09">
        <w:rPr>
          <w:rFonts w:ascii="New York" w:eastAsia="Times New Roman" w:hAnsi="New York" w:cs="Times New Roman"/>
          <w:sz w:val="24"/>
          <w:szCs w:val="24"/>
          <w:lang w:eastAsia="it-IT"/>
        </w:rPr>
        <w:t xml:space="preserve">Alla base del successo dell’Azienda: la </w:t>
      </w:r>
      <w:r w:rsidRPr="00962E09">
        <w:rPr>
          <w:rFonts w:ascii="New York" w:eastAsia="Times New Roman" w:hAnsi="New York" w:cs="Times New Roman"/>
          <w:b/>
          <w:sz w:val="24"/>
          <w:szCs w:val="24"/>
          <w:lang w:eastAsia="it-IT"/>
        </w:rPr>
        <w:t>specializzazione</w:t>
      </w:r>
      <w:r w:rsidRPr="00962E09">
        <w:rPr>
          <w:rFonts w:ascii="New York" w:eastAsia="Times New Roman" w:hAnsi="New York" w:cs="Times New Roman"/>
          <w:sz w:val="24"/>
          <w:szCs w:val="24"/>
          <w:lang w:eastAsia="it-IT"/>
        </w:rPr>
        <w:t xml:space="preserve"> nel mondo dell’edilizia attraverso l’offerta di prodotti e sistemi certificati che soddisfino le richieste dei clienti e della domanda; l’</w:t>
      </w:r>
      <w:r w:rsidRPr="00962E09">
        <w:rPr>
          <w:rFonts w:ascii="New York" w:eastAsia="Times New Roman" w:hAnsi="New York" w:cs="Times New Roman"/>
          <w:b/>
          <w:sz w:val="24"/>
          <w:szCs w:val="24"/>
          <w:lang w:eastAsia="it-IT"/>
        </w:rPr>
        <w:t>internazionalizzazione</w:t>
      </w:r>
      <w:r w:rsidRPr="00962E09">
        <w:rPr>
          <w:rFonts w:ascii="New York" w:eastAsia="Times New Roman" w:hAnsi="New York" w:cs="Times New Roman"/>
          <w:sz w:val="24"/>
          <w:szCs w:val="24"/>
          <w:lang w:eastAsia="it-IT"/>
        </w:rPr>
        <w:t xml:space="preserve">, per una maggiore vicinanza alle esigenze locali e riduzione al minimo dei costi di trasporto; la </w:t>
      </w:r>
      <w:r w:rsidRPr="00962E09">
        <w:rPr>
          <w:rFonts w:ascii="New York" w:eastAsia="Times New Roman" w:hAnsi="New York" w:cs="Times New Roman"/>
          <w:b/>
          <w:sz w:val="24"/>
          <w:szCs w:val="24"/>
          <w:lang w:eastAsia="it-IT"/>
        </w:rPr>
        <w:t>Ricerca e Sviluppo</w:t>
      </w:r>
      <w:r w:rsidRPr="00962E09">
        <w:rPr>
          <w:rFonts w:ascii="New York" w:eastAsia="Times New Roman" w:hAnsi="New York" w:cs="Times New Roman"/>
          <w:sz w:val="24"/>
          <w:szCs w:val="24"/>
          <w:lang w:eastAsia="it-IT"/>
        </w:rPr>
        <w:t>, a cui viene destinato il 5% del fatturato aziendale (di cui l’80% è dedicato allo sviluppo di prodotti ecosostenibili, che rispettino l’ambiente e la salute del posatore e dell’utilizzatore finale)</w:t>
      </w:r>
    </w:p>
    <w:p w:rsidR="00BF6E00" w:rsidRPr="00962E09" w:rsidRDefault="00BF6E00" w:rsidP="00C61C43">
      <w:pPr>
        <w:rPr>
          <w:szCs w:val="24"/>
        </w:rPr>
      </w:pPr>
    </w:p>
    <w:p w:rsidR="00C61C43" w:rsidRPr="00962E09" w:rsidRDefault="00C61C43" w:rsidP="00C61C43">
      <w:pPr>
        <w:rPr>
          <w:szCs w:val="24"/>
        </w:rPr>
      </w:pPr>
    </w:p>
    <w:p w:rsidR="00C61C43" w:rsidRPr="00962E09" w:rsidRDefault="00C61C43" w:rsidP="00C61C43">
      <w:pPr>
        <w:rPr>
          <w:szCs w:val="24"/>
        </w:rPr>
      </w:pPr>
    </w:p>
    <w:p w:rsidR="00C61C43" w:rsidRPr="00962E09" w:rsidRDefault="00C61C43" w:rsidP="00C61C43">
      <w:pPr>
        <w:rPr>
          <w:szCs w:val="24"/>
        </w:rPr>
      </w:pPr>
    </w:p>
    <w:p w:rsidR="00C61C43" w:rsidRPr="00962E09" w:rsidRDefault="00C61C43" w:rsidP="00C61C43">
      <w:pPr>
        <w:rPr>
          <w:szCs w:val="24"/>
        </w:rPr>
      </w:pPr>
    </w:p>
    <w:p w:rsidR="00C61C43" w:rsidRPr="00962E09" w:rsidRDefault="00C61C43" w:rsidP="00C61C43">
      <w:pPr>
        <w:rPr>
          <w:szCs w:val="24"/>
        </w:rPr>
      </w:pPr>
    </w:p>
    <w:p w:rsidR="00C61C43" w:rsidRPr="00962E09" w:rsidRDefault="00C61C43" w:rsidP="00C61C43">
      <w:pPr>
        <w:rPr>
          <w:szCs w:val="24"/>
        </w:rPr>
      </w:pPr>
    </w:p>
    <w:p w:rsidR="00C61C43" w:rsidRPr="00962E09" w:rsidRDefault="00C61C43" w:rsidP="00C61C43">
      <w:pPr>
        <w:rPr>
          <w:szCs w:val="24"/>
        </w:rPr>
      </w:pPr>
    </w:p>
    <w:p w:rsidR="00C61C43" w:rsidRPr="00962E09" w:rsidRDefault="00C61C43" w:rsidP="00C61C43">
      <w:pPr>
        <w:rPr>
          <w:i/>
          <w:szCs w:val="24"/>
        </w:rPr>
      </w:pPr>
      <w:r w:rsidRPr="00962E09">
        <w:rPr>
          <w:i/>
          <w:szCs w:val="24"/>
        </w:rPr>
        <w:t>Agosto 2017</w:t>
      </w:r>
    </w:p>
    <w:sectPr w:rsidR="00C61C43" w:rsidRPr="00962E09" w:rsidSect="002D42D3">
      <w:headerReference w:type="default" r:id="rId9"/>
      <w:footerReference w:type="default" r:id="rId10"/>
      <w:pgSz w:w="11900" w:h="16840" w:code="9"/>
      <w:pgMar w:top="2268" w:right="561" w:bottom="1418" w:left="1134" w:header="4" w:footer="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F1" w:rsidRDefault="00624DF1">
    <w:pPr>
      <w:pStyle w:val="Pidipagina"/>
      <w:jc w:val="right"/>
    </w:pPr>
  </w:p>
  <w:p w:rsidR="00624DF1" w:rsidRDefault="00FC0599" w:rsidP="00FC0599">
    <w:pPr>
      <w:pStyle w:val="Pidipagina"/>
      <w:spacing w:after="100" w:afterAutospacing="1"/>
      <w:ind w:left="-1134"/>
    </w:pPr>
    <w:r>
      <w:rPr>
        <w:noProof/>
      </w:rPr>
      <w:drawing>
        <wp:inline distT="0" distB="0" distL="0" distR="0">
          <wp:extent cx="5169408" cy="89001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PaperFEET.jpg"/>
                  <pic:cNvPicPr/>
                </pic:nvPicPr>
                <pic:blipFill>
                  <a:blip r:embed="rId1">
                    <a:extLst>
                      <a:ext uri="{28A0092B-C50C-407E-A947-70E740481C1C}">
                        <a14:useLocalDpi xmlns:a14="http://schemas.microsoft.com/office/drawing/2010/main" val="0"/>
                      </a:ext>
                    </a:extLst>
                  </a:blip>
                  <a:stretch>
                    <a:fillRect/>
                  </a:stretch>
                </pic:blipFill>
                <pic:spPr>
                  <a:xfrm>
                    <a:off x="0" y="0"/>
                    <a:ext cx="5169408" cy="8900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F1" w:rsidRPr="002D42D3" w:rsidRDefault="002D42D3" w:rsidP="002D42D3">
    <w:pPr>
      <w:pStyle w:val="Intestazione"/>
      <w:ind w:left="-1134"/>
    </w:pPr>
    <w:r>
      <w:rPr>
        <w:noProof/>
      </w:rPr>
      <w:drawing>
        <wp:inline distT="0" distB="0" distL="0" distR="0">
          <wp:extent cx="7558416" cy="1341009"/>
          <wp:effectExtent l="0" t="0" r="4434" b="0"/>
          <wp:docPr id="7" name="Immagin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7558416" cy="13410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037"/>
    <w:multiLevelType w:val="hybridMultilevel"/>
    <w:tmpl w:val="F06CE28E"/>
    <w:lvl w:ilvl="0" w:tplc="29AE605A">
      <w:start w:val="3"/>
      <w:numFmt w:val="bullet"/>
      <w:lvlText w:val="-"/>
      <w:lvlJc w:val="left"/>
      <w:pPr>
        <w:ind w:left="720" w:hanging="360"/>
      </w:pPr>
      <w:rPr>
        <w:rFonts w:ascii="Calibri" w:eastAsiaTheme="minorEastAsia"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ED6A8D"/>
    <w:multiLevelType w:val="multilevel"/>
    <w:tmpl w:val="DFF44B9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4">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8273EA4"/>
    <w:multiLevelType w:val="multilevel"/>
    <w:tmpl w:val="C6C6456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nsid w:val="199B0AA3"/>
    <w:multiLevelType w:val="hybridMultilevel"/>
    <w:tmpl w:val="3266BA18"/>
    <w:lvl w:ilvl="0" w:tplc="1BBC4A6A">
      <w:numFmt w:val="bullet"/>
      <w:lvlText w:val="-"/>
      <w:lvlJc w:val="left"/>
      <w:pPr>
        <w:ind w:left="436" w:hanging="360"/>
      </w:pPr>
      <w:rPr>
        <w:rFonts w:ascii="Times New Roman" w:eastAsia="Times New Roman" w:hAnsi="Times New Roman"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hint="default"/>
      </w:rPr>
    </w:lvl>
  </w:abstractNum>
  <w:abstractNum w:abstractNumId="8">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438C0C39"/>
    <w:multiLevelType w:val="hybridMultilevel"/>
    <w:tmpl w:val="D6DEB806"/>
    <w:lvl w:ilvl="0" w:tplc="024C664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4">
    <w:nsid w:val="4B315B00"/>
    <w:multiLevelType w:val="hybridMultilevel"/>
    <w:tmpl w:val="FBE89A82"/>
    <w:lvl w:ilvl="0" w:tplc="1BBC4A6A">
      <w:numFmt w:val="bullet"/>
      <w:lvlText w:val="-"/>
      <w:lvlJc w:val="left"/>
      <w:pPr>
        <w:ind w:left="436" w:hanging="360"/>
      </w:pPr>
      <w:rPr>
        <w:rFonts w:ascii="Times New Roman" w:eastAsia="Times New Roman" w:hAnsi="Times New Roman" w:cs="Times New Roman"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5">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8">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
  </w:num>
  <w:num w:numId="3">
    <w:abstractNumId w:val="13"/>
  </w:num>
  <w:num w:numId="4">
    <w:abstractNumId w:val="22"/>
  </w:num>
  <w:num w:numId="5">
    <w:abstractNumId w:val="24"/>
  </w:num>
  <w:num w:numId="6">
    <w:abstractNumId w:val="12"/>
  </w:num>
  <w:num w:numId="7">
    <w:abstractNumId w:val="4"/>
  </w:num>
  <w:num w:numId="8">
    <w:abstractNumId w:val="16"/>
  </w:num>
  <w:num w:numId="9">
    <w:abstractNumId w:val="23"/>
  </w:num>
  <w:num w:numId="10">
    <w:abstractNumId w:val="17"/>
  </w:num>
  <w:num w:numId="11">
    <w:abstractNumId w:val="2"/>
  </w:num>
  <w:num w:numId="12">
    <w:abstractNumId w:val="20"/>
  </w:num>
  <w:num w:numId="13">
    <w:abstractNumId w:val="15"/>
  </w:num>
  <w:num w:numId="14">
    <w:abstractNumId w:val="19"/>
  </w:num>
  <w:num w:numId="15">
    <w:abstractNumId w:val="10"/>
  </w:num>
  <w:num w:numId="16">
    <w:abstractNumId w:val="21"/>
  </w:num>
  <w:num w:numId="17">
    <w:abstractNumId w:val="5"/>
  </w:num>
  <w:num w:numId="18">
    <w:abstractNumId w:val="8"/>
  </w:num>
  <w:num w:numId="19">
    <w:abstractNumId w:val="18"/>
  </w:num>
  <w:num w:numId="20">
    <w:abstractNumId w:val="14"/>
  </w:num>
  <w:num w:numId="21">
    <w:abstractNumId w:val="6"/>
  </w:num>
  <w:num w:numId="22">
    <w:abstractNumId w:val="1"/>
  </w:num>
  <w:num w:numId="23">
    <w:abstractNumId w:val="7"/>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B7"/>
    <w:rsid w:val="0000407E"/>
    <w:rsid w:val="000173E5"/>
    <w:rsid w:val="000217F1"/>
    <w:rsid w:val="00025DF7"/>
    <w:rsid w:val="00045A9C"/>
    <w:rsid w:val="0006219D"/>
    <w:rsid w:val="00070B22"/>
    <w:rsid w:val="00072F8A"/>
    <w:rsid w:val="000910C1"/>
    <w:rsid w:val="0009496C"/>
    <w:rsid w:val="00097294"/>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418"/>
    <w:rsid w:val="00100EAE"/>
    <w:rsid w:val="0010609B"/>
    <w:rsid w:val="00106EEF"/>
    <w:rsid w:val="001130EC"/>
    <w:rsid w:val="0012500F"/>
    <w:rsid w:val="00161BA8"/>
    <w:rsid w:val="00171FE3"/>
    <w:rsid w:val="001738EE"/>
    <w:rsid w:val="0018589C"/>
    <w:rsid w:val="00193960"/>
    <w:rsid w:val="0019671B"/>
    <w:rsid w:val="001971BE"/>
    <w:rsid w:val="001A2E9D"/>
    <w:rsid w:val="001B05F7"/>
    <w:rsid w:val="001B1E32"/>
    <w:rsid w:val="001B3D4C"/>
    <w:rsid w:val="001B6F82"/>
    <w:rsid w:val="001C30F6"/>
    <w:rsid w:val="001C327A"/>
    <w:rsid w:val="001D43E2"/>
    <w:rsid w:val="001D4CAC"/>
    <w:rsid w:val="001D553D"/>
    <w:rsid w:val="001D6F52"/>
    <w:rsid w:val="001E4A8C"/>
    <w:rsid w:val="001F733B"/>
    <w:rsid w:val="0020242C"/>
    <w:rsid w:val="0020353C"/>
    <w:rsid w:val="002057B8"/>
    <w:rsid w:val="00212027"/>
    <w:rsid w:val="00213DF3"/>
    <w:rsid w:val="00215F82"/>
    <w:rsid w:val="002220F8"/>
    <w:rsid w:val="0022706C"/>
    <w:rsid w:val="00233C32"/>
    <w:rsid w:val="00240824"/>
    <w:rsid w:val="00240E19"/>
    <w:rsid w:val="00246F49"/>
    <w:rsid w:val="0026045A"/>
    <w:rsid w:val="00262B7F"/>
    <w:rsid w:val="002671D6"/>
    <w:rsid w:val="00284324"/>
    <w:rsid w:val="00284B94"/>
    <w:rsid w:val="00284D99"/>
    <w:rsid w:val="002854DF"/>
    <w:rsid w:val="00294252"/>
    <w:rsid w:val="002A03F4"/>
    <w:rsid w:val="002A3970"/>
    <w:rsid w:val="002A3FA0"/>
    <w:rsid w:val="002B0261"/>
    <w:rsid w:val="002C4BAB"/>
    <w:rsid w:val="002D282D"/>
    <w:rsid w:val="002D42D3"/>
    <w:rsid w:val="002D625C"/>
    <w:rsid w:val="002F2598"/>
    <w:rsid w:val="002F4F75"/>
    <w:rsid w:val="002F5DFC"/>
    <w:rsid w:val="00301C65"/>
    <w:rsid w:val="00314A64"/>
    <w:rsid w:val="003205CC"/>
    <w:rsid w:val="00327504"/>
    <w:rsid w:val="00331CCC"/>
    <w:rsid w:val="00335390"/>
    <w:rsid w:val="00342169"/>
    <w:rsid w:val="0034408F"/>
    <w:rsid w:val="00350DED"/>
    <w:rsid w:val="00355EBD"/>
    <w:rsid w:val="00366D9D"/>
    <w:rsid w:val="00373291"/>
    <w:rsid w:val="00375556"/>
    <w:rsid w:val="00381411"/>
    <w:rsid w:val="00382BBD"/>
    <w:rsid w:val="00386D9B"/>
    <w:rsid w:val="00391631"/>
    <w:rsid w:val="00394417"/>
    <w:rsid w:val="00394702"/>
    <w:rsid w:val="00397CFD"/>
    <w:rsid w:val="003A1D66"/>
    <w:rsid w:val="003A57DC"/>
    <w:rsid w:val="003A596B"/>
    <w:rsid w:val="003C10DA"/>
    <w:rsid w:val="003C3D04"/>
    <w:rsid w:val="003C759B"/>
    <w:rsid w:val="003D2E0A"/>
    <w:rsid w:val="003D3C79"/>
    <w:rsid w:val="003D525C"/>
    <w:rsid w:val="003D54FC"/>
    <w:rsid w:val="003D63D1"/>
    <w:rsid w:val="003E0505"/>
    <w:rsid w:val="003E0EF1"/>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1C38"/>
    <w:rsid w:val="00453BE1"/>
    <w:rsid w:val="00460359"/>
    <w:rsid w:val="00470972"/>
    <w:rsid w:val="0047326E"/>
    <w:rsid w:val="00473FFD"/>
    <w:rsid w:val="00474410"/>
    <w:rsid w:val="00476FD6"/>
    <w:rsid w:val="00477605"/>
    <w:rsid w:val="004836EF"/>
    <w:rsid w:val="004871B0"/>
    <w:rsid w:val="00490D51"/>
    <w:rsid w:val="00490E6C"/>
    <w:rsid w:val="004916FB"/>
    <w:rsid w:val="0049254E"/>
    <w:rsid w:val="004A67A9"/>
    <w:rsid w:val="004B1FC6"/>
    <w:rsid w:val="004B4ECE"/>
    <w:rsid w:val="004B57A5"/>
    <w:rsid w:val="004B6F8C"/>
    <w:rsid w:val="004C2806"/>
    <w:rsid w:val="004C35E1"/>
    <w:rsid w:val="004C56E2"/>
    <w:rsid w:val="004C578F"/>
    <w:rsid w:val="004D2227"/>
    <w:rsid w:val="004D3D57"/>
    <w:rsid w:val="004E3BC9"/>
    <w:rsid w:val="004E43A5"/>
    <w:rsid w:val="004E548F"/>
    <w:rsid w:val="0050498E"/>
    <w:rsid w:val="00510DF1"/>
    <w:rsid w:val="00516508"/>
    <w:rsid w:val="00520074"/>
    <w:rsid w:val="00527F5D"/>
    <w:rsid w:val="00532B4D"/>
    <w:rsid w:val="00535A83"/>
    <w:rsid w:val="00545DB6"/>
    <w:rsid w:val="00547C0C"/>
    <w:rsid w:val="0055173D"/>
    <w:rsid w:val="005604BD"/>
    <w:rsid w:val="00571843"/>
    <w:rsid w:val="00571EC4"/>
    <w:rsid w:val="0057242F"/>
    <w:rsid w:val="005757A0"/>
    <w:rsid w:val="00577FC8"/>
    <w:rsid w:val="00582361"/>
    <w:rsid w:val="0058620F"/>
    <w:rsid w:val="0058731B"/>
    <w:rsid w:val="00587DC6"/>
    <w:rsid w:val="00593600"/>
    <w:rsid w:val="00594593"/>
    <w:rsid w:val="00596C3B"/>
    <w:rsid w:val="005A6594"/>
    <w:rsid w:val="005B4C82"/>
    <w:rsid w:val="005C160F"/>
    <w:rsid w:val="005D674C"/>
    <w:rsid w:val="005E2374"/>
    <w:rsid w:val="005E2FB8"/>
    <w:rsid w:val="005E61D2"/>
    <w:rsid w:val="005F1A1B"/>
    <w:rsid w:val="005F53E2"/>
    <w:rsid w:val="005F60E0"/>
    <w:rsid w:val="00601EF1"/>
    <w:rsid w:val="006021BA"/>
    <w:rsid w:val="00603BA7"/>
    <w:rsid w:val="0061234C"/>
    <w:rsid w:val="006130A1"/>
    <w:rsid w:val="00621DFD"/>
    <w:rsid w:val="006235DE"/>
    <w:rsid w:val="00624DF1"/>
    <w:rsid w:val="0062779A"/>
    <w:rsid w:val="00637F05"/>
    <w:rsid w:val="006515F5"/>
    <w:rsid w:val="006648AF"/>
    <w:rsid w:val="00664BC0"/>
    <w:rsid w:val="006677DB"/>
    <w:rsid w:val="00667965"/>
    <w:rsid w:val="00667DBC"/>
    <w:rsid w:val="00670FED"/>
    <w:rsid w:val="00676B56"/>
    <w:rsid w:val="0068119F"/>
    <w:rsid w:val="00681491"/>
    <w:rsid w:val="006850ED"/>
    <w:rsid w:val="0069400C"/>
    <w:rsid w:val="006A322F"/>
    <w:rsid w:val="006A41D3"/>
    <w:rsid w:val="006C2355"/>
    <w:rsid w:val="006D2FBA"/>
    <w:rsid w:val="006E4367"/>
    <w:rsid w:val="006F0BF7"/>
    <w:rsid w:val="006F21D6"/>
    <w:rsid w:val="006F77F4"/>
    <w:rsid w:val="006F7A9C"/>
    <w:rsid w:val="00701802"/>
    <w:rsid w:val="00701DFB"/>
    <w:rsid w:val="00711768"/>
    <w:rsid w:val="00713484"/>
    <w:rsid w:val="00716E2F"/>
    <w:rsid w:val="00720D01"/>
    <w:rsid w:val="00722645"/>
    <w:rsid w:val="007238E1"/>
    <w:rsid w:val="00732D32"/>
    <w:rsid w:val="00756E83"/>
    <w:rsid w:val="00763DBA"/>
    <w:rsid w:val="007728F7"/>
    <w:rsid w:val="00772907"/>
    <w:rsid w:val="007736F7"/>
    <w:rsid w:val="00776115"/>
    <w:rsid w:val="00785BFF"/>
    <w:rsid w:val="00785E62"/>
    <w:rsid w:val="0078746B"/>
    <w:rsid w:val="00787ACC"/>
    <w:rsid w:val="00787CF8"/>
    <w:rsid w:val="007945A5"/>
    <w:rsid w:val="0079744D"/>
    <w:rsid w:val="007A6AAA"/>
    <w:rsid w:val="007A76D3"/>
    <w:rsid w:val="007B2C65"/>
    <w:rsid w:val="007B65B9"/>
    <w:rsid w:val="007C45F1"/>
    <w:rsid w:val="007C4AAB"/>
    <w:rsid w:val="007C4B92"/>
    <w:rsid w:val="007D67B6"/>
    <w:rsid w:val="007E165B"/>
    <w:rsid w:val="007E3761"/>
    <w:rsid w:val="007E3FB4"/>
    <w:rsid w:val="007E5DA6"/>
    <w:rsid w:val="007E61CB"/>
    <w:rsid w:val="007E7F4A"/>
    <w:rsid w:val="007F6A2A"/>
    <w:rsid w:val="007F7413"/>
    <w:rsid w:val="007F7AF5"/>
    <w:rsid w:val="007F7CF2"/>
    <w:rsid w:val="008056B2"/>
    <w:rsid w:val="00806BB7"/>
    <w:rsid w:val="008150AC"/>
    <w:rsid w:val="00815693"/>
    <w:rsid w:val="00830807"/>
    <w:rsid w:val="00837E56"/>
    <w:rsid w:val="00844739"/>
    <w:rsid w:val="0085366C"/>
    <w:rsid w:val="00853A1E"/>
    <w:rsid w:val="0086130C"/>
    <w:rsid w:val="00863077"/>
    <w:rsid w:val="008646C4"/>
    <w:rsid w:val="00877AD0"/>
    <w:rsid w:val="00880A6D"/>
    <w:rsid w:val="00892540"/>
    <w:rsid w:val="00897A3C"/>
    <w:rsid w:val="00897C8C"/>
    <w:rsid w:val="00897EF8"/>
    <w:rsid w:val="008B2050"/>
    <w:rsid w:val="008B45BB"/>
    <w:rsid w:val="008B6720"/>
    <w:rsid w:val="008B693E"/>
    <w:rsid w:val="008C0792"/>
    <w:rsid w:val="008C1C53"/>
    <w:rsid w:val="008C3044"/>
    <w:rsid w:val="008D504E"/>
    <w:rsid w:val="008E036F"/>
    <w:rsid w:val="008E3827"/>
    <w:rsid w:val="008E7889"/>
    <w:rsid w:val="00902474"/>
    <w:rsid w:val="00902700"/>
    <w:rsid w:val="009270BD"/>
    <w:rsid w:val="00927F3B"/>
    <w:rsid w:val="00931EDE"/>
    <w:rsid w:val="00944E86"/>
    <w:rsid w:val="00960CC3"/>
    <w:rsid w:val="0096128F"/>
    <w:rsid w:val="00961B32"/>
    <w:rsid w:val="00962E09"/>
    <w:rsid w:val="00963BE9"/>
    <w:rsid w:val="00963F7B"/>
    <w:rsid w:val="009673A1"/>
    <w:rsid w:val="009812DD"/>
    <w:rsid w:val="00996636"/>
    <w:rsid w:val="0099768E"/>
    <w:rsid w:val="009A0D77"/>
    <w:rsid w:val="009A6B4F"/>
    <w:rsid w:val="009B3469"/>
    <w:rsid w:val="009B70BE"/>
    <w:rsid w:val="009C3ED9"/>
    <w:rsid w:val="009C727D"/>
    <w:rsid w:val="009C7A39"/>
    <w:rsid w:val="009D154D"/>
    <w:rsid w:val="009E210B"/>
    <w:rsid w:val="009F08CA"/>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0F8B"/>
    <w:rsid w:val="00A554C9"/>
    <w:rsid w:val="00A630A7"/>
    <w:rsid w:val="00A65DEF"/>
    <w:rsid w:val="00A6749A"/>
    <w:rsid w:val="00A67667"/>
    <w:rsid w:val="00A708E8"/>
    <w:rsid w:val="00A824D4"/>
    <w:rsid w:val="00A826F5"/>
    <w:rsid w:val="00A86DA2"/>
    <w:rsid w:val="00A87158"/>
    <w:rsid w:val="00A9757D"/>
    <w:rsid w:val="00AA0BB2"/>
    <w:rsid w:val="00AA0BD0"/>
    <w:rsid w:val="00AA40CA"/>
    <w:rsid w:val="00AA6786"/>
    <w:rsid w:val="00AB527D"/>
    <w:rsid w:val="00AD027B"/>
    <w:rsid w:val="00AD080A"/>
    <w:rsid w:val="00AD63E3"/>
    <w:rsid w:val="00AE185E"/>
    <w:rsid w:val="00AF0018"/>
    <w:rsid w:val="00B05021"/>
    <w:rsid w:val="00B06D5A"/>
    <w:rsid w:val="00B163DA"/>
    <w:rsid w:val="00B21AA2"/>
    <w:rsid w:val="00B225A4"/>
    <w:rsid w:val="00B32EF6"/>
    <w:rsid w:val="00B330E5"/>
    <w:rsid w:val="00B34E6A"/>
    <w:rsid w:val="00B42135"/>
    <w:rsid w:val="00B5278A"/>
    <w:rsid w:val="00B56DE3"/>
    <w:rsid w:val="00B578ED"/>
    <w:rsid w:val="00B60CA7"/>
    <w:rsid w:val="00B70DA6"/>
    <w:rsid w:val="00B73A47"/>
    <w:rsid w:val="00B757BF"/>
    <w:rsid w:val="00B808FF"/>
    <w:rsid w:val="00B80955"/>
    <w:rsid w:val="00B8130E"/>
    <w:rsid w:val="00B82549"/>
    <w:rsid w:val="00B86F14"/>
    <w:rsid w:val="00BB2130"/>
    <w:rsid w:val="00BB6625"/>
    <w:rsid w:val="00BB7A57"/>
    <w:rsid w:val="00BC2C07"/>
    <w:rsid w:val="00BC7AEB"/>
    <w:rsid w:val="00BD44A8"/>
    <w:rsid w:val="00BD60E3"/>
    <w:rsid w:val="00BE048C"/>
    <w:rsid w:val="00BE09AE"/>
    <w:rsid w:val="00BF58A0"/>
    <w:rsid w:val="00BF6E00"/>
    <w:rsid w:val="00C013A0"/>
    <w:rsid w:val="00C01D8F"/>
    <w:rsid w:val="00C040CF"/>
    <w:rsid w:val="00C067E0"/>
    <w:rsid w:val="00C06C5A"/>
    <w:rsid w:val="00C122C0"/>
    <w:rsid w:val="00C12BD6"/>
    <w:rsid w:val="00C21EDB"/>
    <w:rsid w:val="00C23952"/>
    <w:rsid w:val="00C25081"/>
    <w:rsid w:val="00C26C34"/>
    <w:rsid w:val="00C4088F"/>
    <w:rsid w:val="00C4404B"/>
    <w:rsid w:val="00C45B4F"/>
    <w:rsid w:val="00C50B60"/>
    <w:rsid w:val="00C61C43"/>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B76F0"/>
    <w:rsid w:val="00CD04A6"/>
    <w:rsid w:val="00CD1C91"/>
    <w:rsid w:val="00CE22E2"/>
    <w:rsid w:val="00CE2D89"/>
    <w:rsid w:val="00CE7C03"/>
    <w:rsid w:val="00CE7D4D"/>
    <w:rsid w:val="00CF1428"/>
    <w:rsid w:val="00CF4F79"/>
    <w:rsid w:val="00CF7137"/>
    <w:rsid w:val="00D0155C"/>
    <w:rsid w:val="00D020AA"/>
    <w:rsid w:val="00D11C51"/>
    <w:rsid w:val="00D12B03"/>
    <w:rsid w:val="00D13254"/>
    <w:rsid w:val="00D20919"/>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38D"/>
    <w:rsid w:val="00D714E0"/>
    <w:rsid w:val="00D73F44"/>
    <w:rsid w:val="00D76F72"/>
    <w:rsid w:val="00D83615"/>
    <w:rsid w:val="00D85009"/>
    <w:rsid w:val="00D8537F"/>
    <w:rsid w:val="00D85AB5"/>
    <w:rsid w:val="00D86DA3"/>
    <w:rsid w:val="00D92D6C"/>
    <w:rsid w:val="00D941F8"/>
    <w:rsid w:val="00DB4098"/>
    <w:rsid w:val="00DB420F"/>
    <w:rsid w:val="00DC0E0D"/>
    <w:rsid w:val="00DC3805"/>
    <w:rsid w:val="00DC57CA"/>
    <w:rsid w:val="00DC7916"/>
    <w:rsid w:val="00DC7FDF"/>
    <w:rsid w:val="00DD088F"/>
    <w:rsid w:val="00DD2C24"/>
    <w:rsid w:val="00DD3A79"/>
    <w:rsid w:val="00DD54AF"/>
    <w:rsid w:val="00DE10A5"/>
    <w:rsid w:val="00DE1278"/>
    <w:rsid w:val="00DE231B"/>
    <w:rsid w:val="00DE2DAA"/>
    <w:rsid w:val="00DE4547"/>
    <w:rsid w:val="00DF06D6"/>
    <w:rsid w:val="00DF5205"/>
    <w:rsid w:val="00DF6C78"/>
    <w:rsid w:val="00E01266"/>
    <w:rsid w:val="00E03525"/>
    <w:rsid w:val="00E107E4"/>
    <w:rsid w:val="00E20257"/>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D343B"/>
    <w:rsid w:val="00EE38BA"/>
    <w:rsid w:val="00EF54B0"/>
    <w:rsid w:val="00F24A2D"/>
    <w:rsid w:val="00F273C7"/>
    <w:rsid w:val="00F27BE2"/>
    <w:rsid w:val="00F3263F"/>
    <w:rsid w:val="00F33C85"/>
    <w:rsid w:val="00F35E6B"/>
    <w:rsid w:val="00F401D0"/>
    <w:rsid w:val="00F41591"/>
    <w:rsid w:val="00F4326C"/>
    <w:rsid w:val="00F43485"/>
    <w:rsid w:val="00F43F04"/>
    <w:rsid w:val="00F44B0E"/>
    <w:rsid w:val="00F516F7"/>
    <w:rsid w:val="00F561BE"/>
    <w:rsid w:val="00F60897"/>
    <w:rsid w:val="00F62338"/>
    <w:rsid w:val="00F62EF3"/>
    <w:rsid w:val="00F70A96"/>
    <w:rsid w:val="00F73C40"/>
    <w:rsid w:val="00F7591E"/>
    <w:rsid w:val="00F80D7D"/>
    <w:rsid w:val="00F87E23"/>
    <w:rsid w:val="00FA6D69"/>
    <w:rsid w:val="00FA7455"/>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customStyle="1" w:styleId="Normale1">
    <w:name w:val="Normale1"/>
    <w:rsid w:val="006C2355"/>
    <w:rPr>
      <w:rFonts w:ascii="New York" w:hAnsi="New York"/>
      <w:sz w:val="24"/>
      <w:lang w:bidi="it-IT"/>
    </w:rPr>
  </w:style>
  <w:style w:type="character" w:customStyle="1" w:styleId="s15">
    <w:name w:val="s15"/>
    <w:basedOn w:val="Carpredefinitoparagrafo"/>
    <w:rsid w:val="006C2355"/>
  </w:style>
  <w:style w:type="paragraph" w:styleId="Paragrafoelenco">
    <w:name w:val="List Paragraph"/>
    <w:basedOn w:val="Normale"/>
    <w:uiPriority w:val="34"/>
    <w:qFormat/>
    <w:rsid w:val="00474410"/>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61B32"/>
    <w:rPr>
      <w:color w:val="0000FF" w:themeColor="hyperlink"/>
      <w:u w:val="single"/>
    </w:rPr>
  </w:style>
  <w:style w:type="paragraph" w:styleId="Nessunaspaziatura">
    <w:name w:val="No Spacing"/>
    <w:uiPriority w:val="1"/>
    <w:qFormat/>
    <w:rsid w:val="00D76F72"/>
    <w:rPr>
      <w:rFonts w:asciiTheme="minorHAnsi" w:eastAsiaTheme="minorHAnsi" w:hAnsiTheme="minorHAnsi" w:cstheme="minorBidi"/>
      <w:sz w:val="22"/>
      <w:szCs w:val="22"/>
      <w:lang w:eastAsia="en-US"/>
    </w:rPr>
  </w:style>
  <w:style w:type="character" w:customStyle="1" w:styleId="hps">
    <w:name w:val="hps"/>
    <w:basedOn w:val="Carpredefinitoparagrafo"/>
    <w:rsid w:val="00D7138D"/>
  </w:style>
  <w:style w:type="table" w:styleId="Grigliatabella">
    <w:name w:val="Table Grid"/>
    <w:basedOn w:val="Tabellanormale"/>
    <w:uiPriority w:val="59"/>
    <w:rsid w:val="000040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customStyle="1" w:styleId="Normale1">
    <w:name w:val="Normale1"/>
    <w:rsid w:val="006C2355"/>
    <w:rPr>
      <w:rFonts w:ascii="New York" w:hAnsi="New York"/>
      <w:sz w:val="24"/>
      <w:lang w:bidi="it-IT"/>
    </w:rPr>
  </w:style>
  <w:style w:type="character" w:customStyle="1" w:styleId="s15">
    <w:name w:val="s15"/>
    <w:basedOn w:val="Carpredefinitoparagrafo"/>
    <w:rsid w:val="006C2355"/>
  </w:style>
  <w:style w:type="paragraph" w:styleId="Paragrafoelenco">
    <w:name w:val="List Paragraph"/>
    <w:basedOn w:val="Normale"/>
    <w:uiPriority w:val="34"/>
    <w:qFormat/>
    <w:rsid w:val="00474410"/>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61B32"/>
    <w:rPr>
      <w:color w:val="0000FF" w:themeColor="hyperlink"/>
      <w:u w:val="single"/>
    </w:rPr>
  </w:style>
  <w:style w:type="paragraph" w:styleId="Nessunaspaziatura">
    <w:name w:val="No Spacing"/>
    <w:uiPriority w:val="1"/>
    <w:qFormat/>
    <w:rsid w:val="00D76F72"/>
    <w:rPr>
      <w:rFonts w:asciiTheme="minorHAnsi" w:eastAsiaTheme="minorHAnsi" w:hAnsiTheme="minorHAnsi" w:cstheme="minorBidi"/>
      <w:sz w:val="22"/>
      <w:szCs w:val="22"/>
      <w:lang w:eastAsia="en-US"/>
    </w:rPr>
  </w:style>
  <w:style w:type="character" w:customStyle="1" w:styleId="hps">
    <w:name w:val="hps"/>
    <w:basedOn w:val="Carpredefinitoparagrafo"/>
    <w:rsid w:val="00D7138D"/>
  </w:style>
  <w:style w:type="table" w:styleId="Grigliatabella">
    <w:name w:val="Table Grid"/>
    <w:basedOn w:val="Tabellanormale"/>
    <w:uiPriority w:val="59"/>
    <w:rsid w:val="000040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3169">
      <w:bodyDiv w:val="1"/>
      <w:marLeft w:val="0"/>
      <w:marRight w:val="0"/>
      <w:marTop w:val="0"/>
      <w:marBottom w:val="0"/>
      <w:divBdr>
        <w:top w:val="none" w:sz="0" w:space="0" w:color="auto"/>
        <w:left w:val="none" w:sz="0" w:space="0" w:color="auto"/>
        <w:bottom w:val="none" w:sz="0" w:space="0" w:color="auto"/>
        <w:right w:val="none" w:sz="0" w:space="0" w:color="auto"/>
      </w:divBdr>
    </w:div>
    <w:div w:id="992102455">
      <w:bodyDiv w:val="1"/>
      <w:marLeft w:val="0"/>
      <w:marRight w:val="0"/>
      <w:marTop w:val="0"/>
      <w:marBottom w:val="0"/>
      <w:divBdr>
        <w:top w:val="none" w:sz="0" w:space="0" w:color="auto"/>
        <w:left w:val="none" w:sz="0" w:space="0" w:color="auto"/>
        <w:bottom w:val="none" w:sz="0" w:space="0" w:color="auto"/>
        <w:right w:val="none" w:sz="0" w:space="0" w:color="auto"/>
      </w:divBdr>
    </w:div>
    <w:div w:id="1133668819">
      <w:bodyDiv w:val="1"/>
      <w:marLeft w:val="0"/>
      <w:marRight w:val="0"/>
      <w:marTop w:val="0"/>
      <w:marBottom w:val="0"/>
      <w:divBdr>
        <w:top w:val="none" w:sz="0" w:space="0" w:color="auto"/>
        <w:left w:val="none" w:sz="0" w:space="0" w:color="auto"/>
        <w:bottom w:val="none" w:sz="0" w:space="0" w:color="auto"/>
        <w:right w:val="none" w:sz="0" w:space="0" w:color="auto"/>
      </w:divBdr>
    </w:div>
    <w:div w:id="19234450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C47F-8250-4ACF-A102-2887FC0F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832</Words>
  <Characters>4836</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11</cp:revision>
  <cp:lastPrinted>2017-08-04T14:33:00Z</cp:lastPrinted>
  <dcterms:created xsi:type="dcterms:W3CDTF">2017-08-04T12:44:00Z</dcterms:created>
  <dcterms:modified xsi:type="dcterms:W3CDTF">2017-08-04T15:56:00Z</dcterms:modified>
</cp:coreProperties>
</file>