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B3" w:rsidRPr="00634E1F" w:rsidRDefault="00DA51B3" w:rsidP="00DA51B3">
      <w:pPr>
        <w:pStyle w:val="Nessunaspaziatura"/>
        <w:jc w:val="center"/>
        <w:rPr>
          <w:rFonts w:ascii="Montserrat" w:hAnsi="Montserrat"/>
          <w:b/>
        </w:rPr>
      </w:pPr>
      <w:r w:rsidRPr="00634E1F">
        <w:rPr>
          <w:rFonts w:ascii="Montserrat" w:hAnsi="Montserrat"/>
          <w:b/>
        </w:rPr>
        <w:t>MAPEI SPECIAL PARTNER DEL LEGA VOLLEY SUMMER TOUR 201</w:t>
      </w:r>
      <w:r>
        <w:rPr>
          <w:rFonts w:ascii="Montserrat" w:hAnsi="Montserrat"/>
          <w:b/>
        </w:rPr>
        <w:t>9</w:t>
      </w:r>
    </w:p>
    <w:p w:rsidR="00DA51B3" w:rsidRPr="00634E1F" w:rsidRDefault="00DA51B3" w:rsidP="00DA51B3">
      <w:pPr>
        <w:pStyle w:val="Nessunaspaziatura"/>
        <w:jc w:val="center"/>
        <w:rPr>
          <w:rFonts w:ascii="Montserrat" w:hAnsi="Montserrat"/>
          <w:i/>
        </w:rPr>
      </w:pPr>
      <w:r w:rsidRPr="00634E1F">
        <w:rPr>
          <w:rFonts w:ascii="Montserrat" w:hAnsi="Montserrat"/>
          <w:i/>
        </w:rPr>
        <w:t>Continua la collaborazione tra Mapei e Lega Pallavolo Serie A Femminile</w:t>
      </w:r>
    </w:p>
    <w:p w:rsidR="00DA51B3" w:rsidRPr="00634E1F" w:rsidRDefault="00DA51B3" w:rsidP="00DA51B3">
      <w:pPr>
        <w:pStyle w:val="Nessunaspaziatura"/>
        <w:jc w:val="both"/>
        <w:rPr>
          <w:rFonts w:ascii="Montserrat" w:hAnsi="Montserrat"/>
        </w:rPr>
      </w:pPr>
    </w:p>
    <w:p w:rsidR="00DA51B3" w:rsidRPr="00634E1F" w:rsidRDefault="00DA51B3" w:rsidP="00DA51B3">
      <w:pPr>
        <w:pStyle w:val="Nessunaspaziatura"/>
        <w:jc w:val="both"/>
        <w:rPr>
          <w:rFonts w:ascii="Montserrat" w:hAnsi="Montserrat"/>
        </w:rPr>
      </w:pPr>
      <w:r w:rsidRPr="00506683">
        <w:rPr>
          <w:rFonts w:ascii="Montserrat" w:hAnsi="Montserrat"/>
          <w:b/>
        </w:rPr>
        <w:t>Mapei</w:t>
      </w:r>
      <w:r>
        <w:rPr>
          <w:rFonts w:ascii="Montserrat" w:hAnsi="Montserrat"/>
        </w:rPr>
        <w:t xml:space="preserve"> rinnova il suo impegno e sostiene nuovamente la manifestazione sportiva </w:t>
      </w:r>
      <w:r w:rsidRPr="00506683">
        <w:rPr>
          <w:rFonts w:ascii="Montserrat" w:hAnsi="Montserrat"/>
          <w:b/>
        </w:rPr>
        <w:t>Lega Volley Summer Tour</w:t>
      </w:r>
      <w:r w:rsidRPr="00634E1F">
        <w:rPr>
          <w:rFonts w:ascii="Montserrat" w:hAnsi="Montserrat"/>
        </w:rPr>
        <w:t xml:space="preserve"> </w:t>
      </w:r>
      <w:r>
        <w:rPr>
          <w:rFonts w:ascii="Montserrat" w:hAnsi="Montserrat"/>
        </w:rPr>
        <w:t>che porta le giocatrici della Lega Pallavolo Serie A Femminile in tour nelle principali spiagge d’Italia.</w:t>
      </w:r>
    </w:p>
    <w:p w:rsidR="0085271B" w:rsidRPr="0085271B" w:rsidRDefault="0085271B" w:rsidP="0085271B">
      <w:pPr>
        <w:jc w:val="both"/>
        <w:rPr>
          <w:rFonts w:ascii="Montserrat" w:hAnsi="Montserrat"/>
          <w:iCs/>
          <w:sz w:val="22"/>
          <w:szCs w:val="22"/>
        </w:rPr>
      </w:pPr>
    </w:p>
    <w:p w:rsidR="0085271B" w:rsidRPr="00DA51B3" w:rsidRDefault="0085271B" w:rsidP="00DA51B3">
      <w:pPr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DA51B3">
        <w:rPr>
          <w:rFonts w:ascii="Montserrat" w:eastAsiaTheme="minorHAnsi" w:hAnsi="Montserrat" w:cstheme="minorBidi"/>
          <w:sz w:val="22"/>
          <w:szCs w:val="22"/>
          <w:lang w:eastAsia="en-US"/>
        </w:rPr>
        <w:t>A partire dal</w:t>
      </w:r>
      <w:r w:rsidR="00FB4427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</w:t>
      </w:r>
      <w:r w:rsidRPr="00DA51B3">
        <w:rPr>
          <w:rFonts w:ascii="Montserrat" w:eastAsiaTheme="minorHAnsi" w:hAnsi="Montserrat" w:cstheme="minorBidi"/>
          <w:sz w:val="22"/>
          <w:szCs w:val="22"/>
          <w:lang w:eastAsia="en-US"/>
        </w:rPr>
        <w:t>6 luglio Mapei sarà presente sulle spiagge di Vasto, Riccione e Lignano Sabbiadoro insieme alle sei squadre di Serie A che si sfideranno nelle 3 competizioni: 21</w:t>
      </w:r>
      <w:r w:rsidRPr="00FB4427">
        <w:rPr>
          <w:rFonts w:ascii="Montserrat" w:eastAsiaTheme="minorHAnsi" w:hAnsi="Montserrat" w:cstheme="minorBidi"/>
          <w:sz w:val="22"/>
          <w:szCs w:val="22"/>
          <w:vertAlign w:val="superscript"/>
          <w:lang w:eastAsia="en-US"/>
        </w:rPr>
        <w:t>^</w:t>
      </w:r>
      <w:r w:rsidRPr="00DA51B3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Coppa Italia, 15</w:t>
      </w:r>
      <w:r w:rsidRPr="00FB4427">
        <w:rPr>
          <w:rFonts w:ascii="Montserrat" w:eastAsiaTheme="minorHAnsi" w:hAnsi="Montserrat" w:cstheme="minorBidi"/>
          <w:sz w:val="22"/>
          <w:szCs w:val="22"/>
          <w:vertAlign w:val="superscript"/>
          <w:lang w:eastAsia="en-US"/>
        </w:rPr>
        <w:t>^</w:t>
      </w:r>
      <w:r w:rsidRPr="00DA51B3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Supercoppa Italiana Cesenatico, 26</w:t>
      </w:r>
      <w:r w:rsidRPr="00FB4427">
        <w:rPr>
          <w:rFonts w:ascii="Montserrat" w:eastAsiaTheme="minorHAnsi" w:hAnsi="Montserrat" w:cstheme="minorBidi"/>
          <w:sz w:val="22"/>
          <w:szCs w:val="22"/>
          <w:lang w:eastAsia="en-US"/>
        </w:rPr>
        <w:t>°</w:t>
      </w:r>
      <w:r w:rsidRPr="00DA51B3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Scudetto Sand Volley 4x4.</w:t>
      </w:r>
    </w:p>
    <w:p w:rsidR="0085271B" w:rsidRPr="00DA51B3" w:rsidRDefault="0085271B" w:rsidP="00DA51B3">
      <w:pPr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:rsidR="00DA51B3" w:rsidRDefault="00DA51B3" w:rsidP="00DA51B3">
      <w:pPr>
        <w:pStyle w:val="Nessunaspaziatura"/>
        <w:jc w:val="both"/>
        <w:rPr>
          <w:rFonts w:ascii="Montserrat" w:hAnsi="Montserrat"/>
        </w:rPr>
      </w:pPr>
      <w:r w:rsidRPr="00634E1F">
        <w:rPr>
          <w:rFonts w:ascii="Montserrat" w:hAnsi="Montserrat"/>
        </w:rPr>
        <w:t xml:space="preserve">Oltre alla visibilità sul </w:t>
      </w:r>
      <w:r w:rsidRPr="00880B67">
        <w:rPr>
          <w:rFonts w:ascii="Montserrat" w:hAnsi="Montserrat"/>
          <w:b/>
        </w:rPr>
        <w:t>campo</w:t>
      </w:r>
      <w:r w:rsidRPr="00634E1F">
        <w:rPr>
          <w:rFonts w:ascii="Montserrat" w:hAnsi="Montserrat"/>
        </w:rPr>
        <w:t xml:space="preserve">, su tutti i </w:t>
      </w:r>
      <w:proofErr w:type="spellStart"/>
      <w:r w:rsidRPr="00506683">
        <w:rPr>
          <w:rFonts w:ascii="Montserrat" w:hAnsi="Montserrat"/>
          <w:b/>
        </w:rPr>
        <w:t>backdrop</w:t>
      </w:r>
      <w:proofErr w:type="spellEnd"/>
      <w:r w:rsidRPr="00634E1F">
        <w:rPr>
          <w:rFonts w:ascii="Montserrat" w:hAnsi="Montserrat"/>
        </w:rPr>
        <w:t xml:space="preserve"> e i </w:t>
      </w:r>
      <w:r w:rsidRPr="00506683">
        <w:rPr>
          <w:rFonts w:ascii="Montserrat" w:hAnsi="Montserrat"/>
          <w:b/>
        </w:rPr>
        <w:t>totem</w:t>
      </w:r>
      <w:r w:rsidRPr="00634E1F">
        <w:rPr>
          <w:rFonts w:ascii="Montserrat" w:hAnsi="Montserrat"/>
        </w:rPr>
        <w:t xml:space="preserve">, e agli </w:t>
      </w:r>
      <w:r w:rsidRPr="00506683">
        <w:rPr>
          <w:rFonts w:ascii="Montserrat" w:hAnsi="Montserrat"/>
          <w:b/>
        </w:rPr>
        <w:t>spot fonici</w:t>
      </w:r>
      <w:r w:rsidRPr="00634E1F">
        <w:rPr>
          <w:rFonts w:ascii="Montserrat" w:hAnsi="Montserrat"/>
        </w:rPr>
        <w:t xml:space="preserve">, durante </w:t>
      </w:r>
      <w:r w:rsidRPr="00F4537C">
        <w:rPr>
          <w:rFonts w:ascii="Montserrat" w:hAnsi="Montserrat"/>
        </w:rPr>
        <w:t>le gare Mapei potrà invitare i propri clienti nell’</w:t>
      </w:r>
      <w:r w:rsidRPr="00506683">
        <w:rPr>
          <w:rFonts w:ascii="Montserrat" w:hAnsi="Montserrat"/>
          <w:b/>
        </w:rPr>
        <w:t>area Hospitality riservata</w:t>
      </w:r>
      <w:r w:rsidRPr="00F4537C">
        <w:rPr>
          <w:rFonts w:ascii="Montserrat" w:hAnsi="Montserrat"/>
        </w:rPr>
        <w:t>.</w:t>
      </w:r>
    </w:p>
    <w:p w:rsidR="0085271B" w:rsidRPr="00DA51B3" w:rsidRDefault="0085271B" w:rsidP="00DA51B3">
      <w:pPr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:rsidR="00DA51B3" w:rsidRDefault="00DA51B3" w:rsidP="00DA51B3">
      <w:pPr>
        <w:pStyle w:val="Nessunaspaziatura"/>
        <w:jc w:val="both"/>
        <w:rPr>
          <w:rFonts w:ascii="Montserrat" w:hAnsi="Montserrat"/>
        </w:rPr>
      </w:pPr>
      <w:r w:rsidRPr="00880B67">
        <w:rPr>
          <w:rFonts w:ascii="Montserrat" w:hAnsi="Montserrat"/>
          <w:b/>
        </w:rPr>
        <w:t>Mapei è da sempre legata al mondo dello sport</w:t>
      </w:r>
      <w:r>
        <w:rPr>
          <w:rFonts w:ascii="Montserrat" w:hAnsi="Montserrat"/>
        </w:rPr>
        <w:t xml:space="preserve"> e questa iniziativa </w:t>
      </w:r>
      <w:r w:rsidRPr="00634E1F">
        <w:rPr>
          <w:rFonts w:ascii="Montserrat" w:hAnsi="Montserrat"/>
        </w:rPr>
        <w:t xml:space="preserve">è l’occasione per </w:t>
      </w:r>
      <w:r>
        <w:rPr>
          <w:rFonts w:ascii="Montserrat" w:hAnsi="Montserrat"/>
        </w:rPr>
        <w:t>rafforzarne il rapporto.</w:t>
      </w:r>
    </w:p>
    <w:p w:rsidR="00DA51B3" w:rsidRDefault="00DA51B3" w:rsidP="00DA51B3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Il legame tra Mapei e lo sport è iniziato con il </w:t>
      </w:r>
      <w:r w:rsidRPr="00880B67">
        <w:rPr>
          <w:rFonts w:ascii="Montserrat" w:hAnsi="Montserrat"/>
          <w:b/>
        </w:rPr>
        <w:t>ciclismo</w:t>
      </w:r>
      <w:r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caro a Mapei per la condivisione degli stessi valori: </w:t>
      </w:r>
      <w:r w:rsidRPr="00AA46C7">
        <w:rPr>
          <w:rFonts w:ascii="Montserrat" w:hAnsi="Montserrat"/>
          <w:sz w:val="21"/>
          <w:szCs w:val="21"/>
        </w:rPr>
        <w:t xml:space="preserve">la </w:t>
      </w:r>
      <w:r w:rsidRPr="00AA46C7">
        <w:rPr>
          <w:rFonts w:ascii="Montserrat" w:hAnsi="Montserrat"/>
          <w:b/>
          <w:sz w:val="21"/>
          <w:szCs w:val="21"/>
        </w:rPr>
        <w:t>fatica</w:t>
      </w:r>
      <w:r w:rsidRPr="00AA46C7">
        <w:rPr>
          <w:rFonts w:ascii="Montserrat" w:hAnsi="Montserrat"/>
          <w:sz w:val="21"/>
          <w:szCs w:val="21"/>
        </w:rPr>
        <w:t xml:space="preserve">, il </w:t>
      </w:r>
      <w:r w:rsidRPr="00AA46C7">
        <w:rPr>
          <w:rFonts w:ascii="Montserrat" w:hAnsi="Montserrat"/>
          <w:b/>
          <w:sz w:val="21"/>
          <w:szCs w:val="21"/>
        </w:rPr>
        <w:t>lavoro costante di équipe</w:t>
      </w:r>
      <w:r w:rsidRPr="00AA46C7">
        <w:rPr>
          <w:rFonts w:ascii="Montserrat" w:hAnsi="Montserrat"/>
          <w:sz w:val="21"/>
          <w:szCs w:val="21"/>
        </w:rPr>
        <w:t>, l’</w:t>
      </w:r>
      <w:r w:rsidRPr="00AA46C7">
        <w:rPr>
          <w:rFonts w:ascii="Montserrat" w:hAnsi="Montserrat"/>
          <w:b/>
          <w:sz w:val="21"/>
          <w:szCs w:val="21"/>
        </w:rPr>
        <w:t>attenzione alle risorse umane</w:t>
      </w:r>
      <w:r w:rsidRPr="00AA46C7">
        <w:rPr>
          <w:rFonts w:ascii="Montserrat" w:hAnsi="Montserrat"/>
          <w:sz w:val="21"/>
          <w:szCs w:val="21"/>
        </w:rPr>
        <w:t xml:space="preserve"> e la </w:t>
      </w:r>
      <w:r w:rsidRPr="00AA46C7">
        <w:rPr>
          <w:rFonts w:ascii="Montserrat" w:hAnsi="Montserrat"/>
          <w:b/>
          <w:sz w:val="21"/>
          <w:szCs w:val="21"/>
        </w:rPr>
        <w:t>grinta per affrontare nuove sfide</w:t>
      </w:r>
      <w:r w:rsidRPr="00634E1F">
        <w:rPr>
          <w:rFonts w:ascii="Montserrat" w:hAnsi="Montserrat"/>
        </w:rPr>
        <w:t xml:space="preserve">. </w:t>
      </w:r>
      <w:r>
        <w:rPr>
          <w:rFonts w:ascii="Montserrat" w:hAnsi="Montserrat"/>
        </w:rPr>
        <w:t>Negli anni ha poi abbracciato altre discipline come il calcio, il basket e la pallavolo.</w:t>
      </w:r>
    </w:p>
    <w:p w:rsidR="00DA51B3" w:rsidRPr="00634E1F" w:rsidRDefault="00DA51B3" w:rsidP="00DA51B3">
      <w:pPr>
        <w:pStyle w:val="Nessunaspaziatura"/>
        <w:jc w:val="both"/>
        <w:rPr>
          <w:rFonts w:ascii="Montserrat" w:hAnsi="Montserrat"/>
        </w:rPr>
      </w:pPr>
    </w:p>
    <w:p w:rsidR="00DA51B3" w:rsidRPr="00634E1F" w:rsidRDefault="00DA51B3" w:rsidP="00DA51B3">
      <w:pPr>
        <w:pStyle w:val="Nessunaspaziatura"/>
        <w:jc w:val="both"/>
        <w:rPr>
          <w:rFonts w:ascii="Montserrat" w:hAnsi="Montserrat"/>
        </w:rPr>
      </w:pPr>
      <w:r w:rsidRPr="00634E1F">
        <w:rPr>
          <w:rFonts w:ascii="Montserrat" w:hAnsi="Montserrat"/>
        </w:rPr>
        <w:t xml:space="preserve">L’impegno di Mapei nello sport non si limita alla </w:t>
      </w:r>
      <w:r>
        <w:rPr>
          <w:rFonts w:ascii="Montserrat" w:hAnsi="Montserrat"/>
        </w:rPr>
        <w:t xml:space="preserve">sola </w:t>
      </w:r>
      <w:r w:rsidRPr="00634E1F">
        <w:rPr>
          <w:rFonts w:ascii="Montserrat" w:hAnsi="Montserrat"/>
        </w:rPr>
        <w:t xml:space="preserve">sponsorizzazione di manifestazioni sportive ma si concretizza anche nella </w:t>
      </w:r>
      <w:r w:rsidRPr="00880B67">
        <w:rPr>
          <w:rFonts w:ascii="Montserrat" w:hAnsi="Montserrat"/>
          <w:b/>
        </w:rPr>
        <w:t>fornitura di materiali e assistenza tecnica qualificata</w:t>
      </w:r>
      <w:r w:rsidRPr="00634E1F">
        <w:rPr>
          <w:rFonts w:ascii="Montserrat" w:hAnsi="Montserrat"/>
        </w:rPr>
        <w:t xml:space="preserve"> per la realizzazione e manutenzione di strutture e impianti sportivi indoor e outdoor</w:t>
      </w:r>
      <w:r w:rsidR="00FB4427">
        <w:rPr>
          <w:rFonts w:ascii="Montserrat" w:hAnsi="Montserrat"/>
        </w:rPr>
        <w:t xml:space="preserve">, attraverso la divisione </w:t>
      </w:r>
      <w:r w:rsidR="00FB4427" w:rsidRPr="00FB4427">
        <w:rPr>
          <w:rFonts w:ascii="Montserrat" w:hAnsi="Montserrat"/>
          <w:b/>
        </w:rPr>
        <w:t>Mapei Sports System Technology</w:t>
      </w:r>
      <w:r w:rsidRPr="00634E1F">
        <w:rPr>
          <w:rFonts w:ascii="Montserrat" w:hAnsi="Montserrat"/>
        </w:rPr>
        <w:t xml:space="preserve">. </w:t>
      </w:r>
    </w:p>
    <w:p w:rsidR="00DA51B3" w:rsidRPr="00880B67" w:rsidRDefault="00DA51B3" w:rsidP="00DA51B3">
      <w:pPr>
        <w:pStyle w:val="Nessunaspaziatura"/>
        <w:jc w:val="both"/>
        <w:rPr>
          <w:rFonts w:ascii="Montserrat" w:hAnsi="Montserrat"/>
        </w:rPr>
      </w:pPr>
    </w:p>
    <w:p w:rsidR="00DA51B3" w:rsidRPr="00880B67" w:rsidRDefault="00DA51B3" w:rsidP="00DA51B3">
      <w:pPr>
        <w:pStyle w:val="Nessunaspaziatura"/>
        <w:jc w:val="both"/>
        <w:rPr>
          <w:rFonts w:ascii="Montserrat" w:hAnsi="Montserrat"/>
        </w:rPr>
      </w:pPr>
    </w:p>
    <w:p w:rsidR="00DA51B3" w:rsidRPr="00880B67" w:rsidRDefault="00DA51B3" w:rsidP="00DA51B3">
      <w:pPr>
        <w:pStyle w:val="Nessunaspaziatura"/>
        <w:jc w:val="both"/>
        <w:rPr>
          <w:rFonts w:ascii="Montserrat" w:hAnsi="Montserrat"/>
        </w:rPr>
      </w:pPr>
      <w:r w:rsidRPr="00880B67">
        <w:rPr>
          <w:rFonts w:ascii="Montserrat" w:hAnsi="Montserrat"/>
        </w:rPr>
        <w:t>Fondata nel 1937 a Milano, Mapei oggi conta 8</w:t>
      </w:r>
      <w:r w:rsidR="00FB4427">
        <w:rPr>
          <w:rFonts w:ascii="Montserrat" w:hAnsi="Montserrat"/>
        </w:rPr>
        <w:t>7</w:t>
      </w:r>
      <w:r w:rsidRPr="00880B67">
        <w:rPr>
          <w:rFonts w:ascii="Montserrat" w:hAnsi="Montserrat"/>
        </w:rPr>
        <w:t xml:space="preserve"> consociate, inclusa la capogruppo, e </w:t>
      </w:r>
      <w:r>
        <w:rPr>
          <w:rFonts w:ascii="Montserrat" w:hAnsi="Montserrat"/>
        </w:rPr>
        <w:t>81</w:t>
      </w:r>
      <w:r w:rsidRPr="00880B67">
        <w:rPr>
          <w:rFonts w:ascii="Montserrat" w:hAnsi="Montserrat"/>
        </w:rPr>
        <w:t xml:space="preserve"> stabilimenti produttivi in 3</w:t>
      </w:r>
      <w:r w:rsidR="00FB4427">
        <w:rPr>
          <w:rFonts w:ascii="Montserrat" w:hAnsi="Montserrat"/>
        </w:rPr>
        <w:t>5</w:t>
      </w:r>
      <w:r w:rsidRPr="00880B67">
        <w:rPr>
          <w:rFonts w:ascii="Montserrat" w:hAnsi="Montserrat"/>
        </w:rPr>
        <w:t xml:space="preserve"> paesi nei cinque continenti con un fatturato con</w:t>
      </w:r>
      <w:r>
        <w:rPr>
          <w:rFonts w:ascii="Montserrat" w:hAnsi="Montserrat"/>
        </w:rPr>
        <w:t>solidato di 2,5</w:t>
      </w:r>
      <w:r w:rsidRPr="00880B67">
        <w:rPr>
          <w:rFonts w:ascii="Montserrat" w:hAnsi="Montserrat"/>
        </w:rPr>
        <w:t xml:space="preserve"> Miliardi di € e </w:t>
      </w:r>
      <w:r w:rsidR="00FB4427">
        <w:rPr>
          <w:rFonts w:ascii="Montserrat" w:hAnsi="Montserrat"/>
        </w:rPr>
        <w:t xml:space="preserve">oltre </w:t>
      </w:r>
      <w:bookmarkStart w:id="0" w:name="_GoBack"/>
      <w:bookmarkEnd w:id="0"/>
      <w:r w:rsidRPr="00880B67">
        <w:rPr>
          <w:rFonts w:ascii="Montserrat" w:hAnsi="Montserrat"/>
        </w:rPr>
        <w:t>10.000 dipendenti nel Mondo.</w:t>
      </w:r>
    </w:p>
    <w:p w:rsidR="00DA51B3" w:rsidRPr="00880B67" w:rsidRDefault="00DA51B3" w:rsidP="00DA51B3">
      <w:pPr>
        <w:pStyle w:val="Nessunaspaziatura"/>
        <w:jc w:val="both"/>
        <w:rPr>
          <w:rFonts w:ascii="Montserrat" w:hAnsi="Montserrat"/>
        </w:rPr>
      </w:pPr>
      <w:r w:rsidRPr="00880B67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DA51B3" w:rsidRPr="00880B67" w:rsidRDefault="00DA51B3" w:rsidP="00DA51B3">
      <w:pPr>
        <w:pStyle w:val="Nessunaspaziatura"/>
        <w:jc w:val="both"/>
        <w:rPr>
          <w:rFonts w:ascii="Montserrat" w:hAnsi="Montserrat"/>
        </w:rPr>
      </w:pPr>
    </w:p>
    <w:p w:rsidR="00DA51B3" w:rsidRPr="00880B67" w:rsidRDefault="00DA51B3" w:rsidP="00DA51B3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  <w:i/>
        </w:rPr>
        <w:t>Luglio</w:t>
      </w:r>
      <w:r w:rsidRPr="00880B67">
        <w:rPr>
          <w:rFonts w:ascii="Montserrat" w:hAnsi="Montserrat"/>
          <w:i/>
        </w:rPr>
        <w:t xml:space="preserve"> 201</w:t>
      </w:r>
      <w:r>
        <w:rPr>
          <w:rFonts w:ascii="Montserrat" w:hAnsi="Montserrat"/>
          <w:i/>
        </w:rPr>
        <w:t>9</w:t>
      </w:r>
    </w:p>
    <w:p w:rsidR="00577FC8" w:rsidRPr="00DA51B3" w:rsidRDefault="00577FC8" w:rsidP="00DA51B3">
      <w:pPr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sectPr w:rsidR="00577FC8" w:rsidRPr="00DA51B3" w:rsidSect="005E31D1">
      <w:headerReference w:type="default" r:id="rId8"/>
      <w:footerReference w:type="default" r:id="rId9"/>
      <w:pgSz w:w="11900" w:h="16840" w:code="9"/>
      <w:pgMar w:top="1417" w:right="1134" w:bottom="1134" w:left="1134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F8" w:rsidRDefault="00D522F8">
      <w:r>
        <w:separator/>
      </w:r>
    </w:p>
  </w:endnote>
  <w:endnote w:type="continuationSeparator" w:id="0">
    <w:p w:rsidR="00D522F8" w:rsidRDefault="00D5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9062B3C4-6F4B-4F6B-8963-BD061E5129D9}"/>
    <w:embedBold r:id="rId2" w:fontKey="{281A6288-7B41-4036-8112-D079987B40DD}"/>
    <w:embedItalic r:id="rId3" w:fontKey="{7C6AE6A3-5F1F-44C9-9EDA-DE63A62D851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EF487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51E4E7E4" wp14:editId="55A0F390">
          <wp:extent cx="7383220" cy="1751425"/>
          <wp:effectExtent l="0" t="0" r="8255" b="1270"/>
          <wp:docPr id="3" name="Immagine 3" descr="\\Mac\Home\Desktop\Immagine Coordinata2018\proposte\CartaPress\CartaPressDef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Immagine Coordinata2018\proposte\CartaPress\CartaPressDef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289" cy="17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F8" w:rsidRDefault="00D522F8">
      <w:r>
        <w:separator/>
      </w:r>
    </w:p>
  </w:footnote>
  <w:footnote w:type="continuationSeparator" w:id="0">
    <w:p w:rsidR="00D522F8" w:rsidRDefault="00D5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4A8A177F" wp14:editId="2EB431BD">
          <wp:extent cx="7519716" cy="10006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32FD1"/>
    <w:multiLevelType w:val="hybridMultilevel"/>
    <w:tmpl w:val="4D4CD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04D48"/>
    <w:multiLevelType w:val="hybridMultilevel"/>
    <w:tmpl w:val="20129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8"/>
  </w:num>
  <w:num w:numId="5">
    <w:abstractNumId w:val="20"/>
  </w:num>
  <w:num w:numId="6">
    <w:abstractNumId w:val="8"/>
  </w:num>
  <w:num w:numId="7">
    <w:abstractNumId w:val="2"/>
  </w:num>
  <w:num w:numId="8">
    <w:abstractNumId w:val="11"/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6"/>
  </w:num>
  <w:num w:numId="16">
    <w:abstractNumId w:val="17"/>
  </w:num>
  <w:num w:numId="17">
    <w:abstractNumId w:val="3"/>
  </w:num>
  <w:num w:numId="18">
    <w:abstractNumId w:val="4"/>
  </w:num>
  <w:num w:numId="19">
    <w:abstractNumId w:val="1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4E8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36ABA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31D1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271B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0B5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22F8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A51B3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56CCB"/>
    <w:rsid w:val="00F60897"/>
    <w:rsid w:val="00F62EF3"/>
    <w:rsid w:val="00F73C40"/>
    <w:rsid w:val="00F7591E"/>
    <w:rsid w:val="00F80D7D"/>
    <w:rsid w:val="00F87E23"/>
    <w:rsid w:val="00FA6D69"/>
    <w:rsid w:val="00FA7455"/>
    <w:rsid w:val="00FB4427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1BBB19"/>
  <w15:docId w15:val="{D9125865-145D-42E2-8DDD-60350E8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character" w:customStyle="1" w:styleId="Corpodeltesto2Carattere">
    <w:name w:val="Corpo del testo 2 Carattere"/>
    <w:link w:val="Corpodeltesto2"/>
    <w:rsid w:val="009310B5"/>
    <w:rPr>
      <w:rFonts w:ascii="Arial" w:hAnsi="Arial"/>
      <w:sz w:val="22"/>
    </w:rPr>
  </w:style>
  <w:style w:type="character" w:styleId="Collegamentoipertestuale">
    <w:name w:val="Hyperlink"/>
    <w:uiPriority w:val="99"/>
    <w:unhideWhenUsed/>
    <w:rsid w:val="009310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10B5"/>
    <w:pPr>
      <w:ind w:left="708"/>
    </w:pPr>
  </w:style>
  <w:style w:type="paragraph" w:styleId="Nessunaspaziatura">
    <w:name w:val="No Spacing"/>
    <w:uiPriority w:val="1"/>
    <w:qFormat/>
    <w:rsid w:val="00DA51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D3AD-BE4B-4C52-9906-8BD1B84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2018-01-31T16:32:00Z</cp:lastPrinted>
  <dcterms:created xsi:type="dcterms:W3CDTF">2019-06-28T12:31:00Z</dcterms:created>
  <dcterms:modified xsi:type="dcterms:W3CDTF">2019-07-01T07:58:00Z</dcterms:modified>
</cp:coreProperties>
</file>