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78F" w:rsidRPr="001C5698" w:rsidRDefault="00D8778F" w:rsidP="00D8778F">
      <w:pPr>
        <w:pStyle w:val="Nessunaspaziatura"/>
        <w:jc w:val="center"/>
        <w:rPr>
          <w:rFonts w:ascii="Montserrat" w:hAnsi="Montserrat"/>
          <w:b/>
          <w:spacing w:val="-8"/>
          <w:sz w:val="18"/>
        </w:rPr>
      </w:pPr>
      <w:r w:rsidRPr="001C5698">
        <w:rPr>
          <w:rFonts w:ascii="Montserrat" w:hAnsi="Montserrat"/>
          <w:b/>
          <w:spacing w:val="-8"/>
          <w:sz w:val="18"/>
        </w:rPr>
        <w:t>COLORITE PERFORMANCE PER IL PROGETTO “</w:t>
      </w:r>
      <w:r w:rsidR="00A85BA9" w:rsidRPr="001C5698">
        <w:rPr>
          <w:rFonts w:ascii="Montserrat" w:hAnsi="Montserrat"/>
          <w:b/>
          <w:spacing w:val="-8"/>
          <w:sz w:val="18"/>
        </w:rPr>
        <w:t xml:space="preserve">DICIAMO INSIEME </w:t>
      </w:r>
      <w:r w:rsidRPr="001C5698">
        <w:rPr>
          <w:rFonts w:ascii="Montserrat" w:hAnsi="Montserrat"/>
          <w:b/>
          <w:spacing w:val="-8"/>
          <w:sz w:val="18"/>
        </w:rPr>
        <w:t>GRAZIE” NEGLI OSPEDALI IN LAZIO</w:t>
      </w:r>
    </w:p>
    <w:p w:rsidR="00D8778F" w:rsidRPr="00D8778F" w:rsidRDefault="00D8778F" w:rsidP="00D8778F">
      <w:pPr>
        <w:pStyle w:val="Nessunaspaziatura"/>
        <w:jc w:val="center"/>
        <w:rPr>
          <w:rFonts w:ascii="Montserrat" w:hAnsi="Montserrat"/>
          <w:i/>
          <w:sz w:val="18"/>
        </w:rPr>
      </w:pPr>
      <w:r w:rsidRPr="00D8778F">
        <w:rPr>
          <w:rFonts w:ascii="Montserrat" w:hAnsi="Montserrat"/>
          <w:i/>
          <w:sz w:val="18"/>
        </w:rPr>
        <w:t xml:space="preserve">Mapei ha donato i prodotti della linea finiture murali per la realizzazione di alcuni murales negli ospedali laziali che hanno gestito l’emergenza </w:t>
      </w:r>
      <w:proofErr w:type="spellStart"/>
      <w:r w:rsidRPr="00D8778F">
        <w:rPr>
          <w:rFonts w:ascii="Montserrat" w:hAnsi="Montserrat"/>
          <w:i/>
          <w:sz w:val="18"/>
        </w:rPr>
        <w:t>Covid</w:t>
      </w:r>
      <w:proofErr w:type="spellEnd"/>
    </w:p>
    <w:p w:rsidR="00D8778F" w:rsidRDefault="00D8778F" w:rsidP="00D8778F">
      <w:pPr>
        <w:pStyle w:val="Nessunaspaziatura"/>
        <w:rPr>
          <w:rFonts w:ascii="Montserrat" w:hAnsi="Montserrat"/>
          <w:sz w:val="18"/>
        </w:rPr>
      </w:pPr>
    </w:p>
    <w:p w:rsidR="00D8778F" w:rsidRPr="00C130E6" w:rsidRDefault="00D8778F" w:rsidP="00D8778F">
      <w:pPr>
        <w:pStyle w:val="Nessunaspaziatura"/>
        <w:rPr>
          <w:rFonts w:ascii="Montserrat" w:hAnsi="Montserrat"/>
          <w:sz w:val="18"/>
        </w:rPr>
      </w:pPr>
    </w:p>
    <w:p w:rsidR="00D8778F" w:rsidRDefault="00D8778F" w:rsidP="00D8778F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>Un sentito “</w:t>
      </w:r>
      <w:r w:rsidRPr="00D8778F">
        <w:rPr>
          <w:rFonts w:ascii="Montserrat" w:hAnsi="Montserrat"/>
          <w:b/>
          <w:i/>
          <w:sz w:val="18"/>
        </w:rPr>
        <w:t>Grazie</w:t>
      </w:r>
      <w:r w:rsidRPr="00C130E6">
        <w:rPr>
          <w:rFonts w:ascii="Montserrat" w:hAnsi="Montserrat"/>
          <w:sz w:val="18"/>
        </w:rPr>
        <w:t xml:space="preserve">” a tutto il personale medico e sanitario coinvolto </w:t>
      </w:r>
      <w:r>
        <w:rPr>
          <w:rFonts w:ascii="Montserrat" w:hAnsi="Montserrat"/>
          <w:sz w:val="18"/>
        </w:rPr>
        <w:t xml:space="preserve">dall’emergenza sanitaria </w:t>
      </w:r>
      <w:r w:rsidRPr="00C130E6">
        <w:rPr>
          <w:rFonts w:ascii="Montserrat" w:hAnsi="Montserrat"/>
          <w:sz w:val="18"/>
        </w:rPr>
        <w:t xml:space="preserve">è il </w:t>
      </w:r>
      <w:r w:rsidRPr="00D8778F">
        <w:rPr>
          <w:rFonts w:ascii="Montserrat" w:hAnsi="Montserrat"/>
          <w:b/>
          <w:sz w:val="18"/>
        </w:rPr>
        <w:t>murales</w:t>
      </w:r>
      <w:r w:rsidRPr="00C130E6">
        <w:rPr>
          <w:rFonts w:ascii="Montserrat" w:hAnsi="Montserrat"/>
          <w:sz w:val="18"/>
        </w:rPr>
        <w:t xml:space="preserve"> che apparirà a partire dal 22 luglio, giorno della conferenza stampa di presentazione, in </w:t>
      </w:r>
      <w:r w:rsidR="00A967D2">
        <w:rPr>
          <w:rFonts w:ascii="Montserrat" w:hAnsi="Montserrat"/>
          <w:b/>
          <w:sz w:val="18"/>
        </w:rPr>
        <w:t>dodici</w:t>
      </w:r>
      <w:r w:rsidRPr="00D8778F">
        <w:rPr>
          <w:rFonts w:ascii="Montserrat" w:hAnsi="Montserrat"/>
          <w:b/>
          <w:sz w:val="18"/>
        </w:rPr>
        <w:t xml:space="preserve"> ospedali del Lazio</w:t>
      </w:r>
      <w:r>
        <w:rPr>
          <w:rFonts w:ascii="Montserrat" w:hAnsi="Montserrat"/>
          <w:sz w:val="18"/>
        </w:rPr>
        <w:t xml:space="preserve">: </w:t>
      </w:r>
      <w:r w:rsidR="00FC6FA0">
        <w:rPr>
          <w:rFonts w:ascii="Montserrat" w:hAnsi="Montserrat"/>
          <w:sz w:val="18"/>
        </w:rPr>
        <w:t xml:space="preserve">INMI Lazzaro Spallanzani, Policlinico Agostino Gemelli, Istituti Fisioterapici </w:t>
      </w:r>
      <w:proofErr w:type="spellStart"/>
      <w:r w:rsidR="00FC6FA0">
        <w:rPr>
          <w:rFonts w:ascii="Montserrat" w:hAnsi="Montserrat"/>
          <w:sz w:val="18"/>
        </w:rPr>
        <w:t>Ospitalieri</w:t>
      </w:r>
      <w:proofErr w:type="spellEnd"/>
      <w:r w:rsidR="00FC6FA0">
        <w:rPr>
          <w:rFonts w:ascii="Montserrat" w:hAnsi="Montserrat"/>
          <w:sz w:val="18"/>
        </w:rPr>
        <w:t xml:space="preserve">, Ospedale </w:t>
      </w:r>
      <w:r w:rsidRPr="00AB31AC">
        <w:rPr>
          <w:rFonts w:ascii="Montserrat" w:hAnsi="Montserrat"/>
          <w:sz w:val="18"/>
        </w:rPr>
        <w:t>San Camillo</w:t>
      </w:r>
      <w:r w:rsidR="00FC6FA0">
        <w:rPr>
          <w:rFonts w:ascii="Montserrat" w:hAnsi="Montserrat"/>
          <w:sz w:val="18"/>
        </w:rPr>
        <w:t>-</w:t>
      </w:r>
      <w:r w:rsidRPr="00AB31AC">
        <w:rPr>
          <w:rFonts w:ascii="Montserrat" w:hAnsi="Montserrat"/>
          <w:sz w:val="18"/>
        </w:rPr>
        <w:t xml:space="preserve">Forlanini, </w:t>
      </w:r>
      <w:r w:rsidR="00FC6FA0">
        <w:rPr>
          <w:rFonts w:ascii="Montserrat" w:hAnsi="Montserrat"/>
          <w:sz w:val="18"/>
        </w:rPr>
        <w:t xml:space="preserve">Ospedale Sandro </w:t>
      </w:r>
      <w:r w:rsidRPr="00AB31AC">
        <w:rPr>
          <w:rFonts w:ascii="Montserrat" w:hAnsi="Montserrat"/>
          <w:sz w:val="18"/>
        </w:rPr>
        <w:t xml:space="preserve">Pertini, </w:t>
      </w:r>
      <w:r w:rsidR="00C77094">
        <w:rPr>
          <w:rFonts w:ascii="Montserrat" w:hAnsi="Montserrat"/>
          <w:sz w:val="18"/>
        </w:rPr>
        <w:t xml:space="preserve">Policlinico </w:t>
      </w:r>
      <w:r w:rsidRPr="00AB31AC">
        <w:rPr>
          <w:rFonts w:ascii="Montserrat" w:hAnsi="Montserrat"/>
          <w:sz w:val="18"/>
        </w:rPr>
        <w:t xml:space="preserve">Tor Vergata, </w:t>
      </w:r>
      <w:r w:rsidR="00FC6FA0">
        <w:rPr>
          <w:rFonts w:ascii="Montserrat" w:hAnsi="Montserrat"/>
          <w:sz w:val="18"/>
        </w:rPr>
        <w:t xml:space="preserve">Ospedale </w:t>
      </w:r>
      <w:r w:rsidRPr="00AB31AC">
        <w:rPr>
          <w:rFonts w:ascii="Montserrat" w:hAnsi="Montserrat"/>
          <w:sz w:val="18"/>
        </w:rPr>
        <w:t xml:space="preserve">Sant’Eugenio, </w:t>
      </w:r>
      <w:r w:rsidR="00C77094">
        <w:rPr>
          <w:rFonts w:ascii="Montserrat" w:hAnsi="Montserrat"/>
          <w:sz w:val="18"/>
        </w:rPr>
        <w:t xml:space="preserve">Ospedale </w:t>
      </w:r>
      <w:r w:rsidRPr="00AB31AC">
        <w:rPr>
          <w:rFonts w:ascii="Montserrat" w:hAnsi="Montserrat"/>
          <w:sz w:val="18"/>
        </w:rPr>
        <w:t>San Filippo Neri</w:t>
      </w:r>
      <w:r>
        <w:rPr>
          <w:rFonts w:ascii="Montserrat" w:hAnsi="Montserrat"/>
          <w:sz w:val="18"/>
        </w:rPr>
        <w:t>, a Roma,</w:t>
      </w:r>
      <w:r w:rsidRPr="00AB31AC">
        <w:rPr>
          <w:rFonts w:ascii="Montserrat" w:hAnsi="Montserrat"/>
          <w:sz w:val="18"/>
        </w:rPr>
        <w:t xml:space="preserve"> </w:t>
      </w:r>
      <w:r w:rsidR="00C77094">
        <w:rPr>
          <w:rFonts w:ascii="Montserrat" w:hAnsi="Montserrat"/>
          <w:sz w:val="18"/>
        </w:rPr>
        <w:t xml:space="preserve">Ospedale di </w:t>
      </w:r>
      <w:proofErr w:type="spellStart"/>
      <w:r w:rsidR="00C77094">
        <w:rPr>
          <w:rFonts w:ascii="Montserrat" w:hAnsi="Montserrat"/>
          <w:sz w:val="18"/>
        </w:rPr>
        <w:t>Belcolle</w:t>
      </w:r>
      <w:proofErr w:type="spellEnd"/>
      <w:r w:rsidRPr="00AB31AC">
        <w:rPr>
          <w:rFonts w:ascii="Montserrat" w:hAnsi="Montserrat"/>
          <w:sz w:val="18"/>
        </w:rPr>
        <w:t xml:space="preserve"> di Viterbo</w:t>
      </w:r>
      <w:r w:rsidR="009C4A04">
        <w:rPr>
          <w:rFonts w:ascii="Montserrat" w:hAnsi="Montserrat"/>
          <w:sz w:val="18"/>
        </w:rPr>
        <w:t xml:space="preserve">, </w:t>
      </w:r>
      <w:bookmarkStart w:id="0" w:name="_Hlk46240109"/>
      <w:r w:rsidR="009C4A04">
        <w:rPr>
          <w:rFonts w:ascii="Montserrat" w:hAnsi="Montserrat"/>
          <w:sz w:val="18"/>
        </w:rPr>
        <w:t xml:space="preserve">Ospedale San Camillo de Lellis di Rieti, Ospedale Fabrizio Spaziani di Frosinone e Ospedale Santa Maria </w:t>
      </w:r>
      <w:proofErr w:type="spellStart"/>
      <w:r w:rsidR="009C4A04">
        <w:rPr>
          <w:rFonts w:ascii="Montserrat" w:hAnsi="Montserrat"/>
          <w:sz w:val="18"/>
        </w:rPr>
        <w:t>Goretti</w:t>
      </w:r>
      <w:proofErr w:type="spellEnd"/>
      <w:r w:rsidR="009C4A04">
        <w:rPr>
          <w:rFonts w:ascii="Montserrat" w:hAnsi="Montserrat"/>
          <w:sz w:val="18"/>
        </w:rPr>
        <w:t xml:space="preserve"> di Latina</w:t>
      </w:r>
      <w:r w:rsidRPr="00AB31AC">
        <w:rPr>
          <w:rFonts w:ascii="Montserrat" w:hAnsi="Montserrat"/>
          <w:sz w:val="18"/>
        </w:rPr>
        <w:t>.</w:t>
      </w:r>
      <w:bookmarkEnd w:id="0"/>
    </w:p>
    <w:p w:rsidR="00D8778F" w:rsidRPr="00C130E6" w:rsidRDefault="00D8778F" w:rsidP="00D8778F">
      <w:pPr>
        <w:pStyle w:val="Nessunaspaziatura"/>
        <w:rPr>
          <w:rFonts w:ascii="Montserrat" w:hAnsi="Montserrat"/>
          <w:sz w:val="18"/>
        </w:rPr>
      </w:pPr>
    </w:p>
    <w:p w:rsidR="00D8778F" w:rsidRPr="00C130E6" w:rsidRDefault="00DE177C" w:rsidP="00D8778F">
      <w:pPr>
        <w:pStyle w:val="Nessunaspaziatura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>A</w:t>
      </w:r>
      <w:r w:rsidR="00D8778F" w:rsidRPr="00C130E6">
        <w:rPr>
          <w:rFonts w:ascii="Montserrat" w:hAnsi="Montserrat"/>
          <w:sz w:val="18"/>
        </w:rPr>
        <w:t xml:space="preserve">l progetto di </w:t>
      </w:r>
      <w:r w:rsidR="00D8778F" w:rsidRPr="00D8778F">
        <w:rPr>
          <w:rFonts w:ascii="Montserrat" w:hAnsi="Montserrat"/>
          <w:b/>
          <w:sz w:val="18"/>
        </w:rPr>
        <w:t xml:space="preserve">Sabina </w:t>
      </w:r>
      <w:proofErr w:type="spellStart"/>
      <w:r w:rsidR="00D8778F" w:rsidRPr="00D8778F">
        <w:rPr>
          <w:rFonts w:ascii="Montserrat" w:hAnsi="Montserrat"/>
          <w:b/>
          <w:sz w:val="18"/>
        </w:rPr>
        <w:t>Minutillo</w:t>
      </w:r>
      <w:proofErr w:type="spellEnd"/>
      <w:r w:rsidR="00D8778F" w:rsidRPr="00D8778F">
        <w:rPr>
          <w:rFonts w:ascii="Montserrat" w:hAnsi="Montserrat"/>
          <w:b/>
          <w:sz w:val="18"/>
        </w:rPr>
        <w:t xml:space="preserve"> </w:t>
      </w:r>
      <w:proofErr w:type="spellStart"/>
      <w:r w:rsidR="00D8778F" w:rsidRPr="00D8778F">
        <w:rPr>
          <w:rFonts w:ascii="Montserrat" w:hAnsi="Montserrat"/>
          <w:b/>
          <w:sz w:val="18"/>
        </w:rPr>
        <w:t>Turtur</w:t>
      </w:r>
      <w:proofErr w:type="spellEnd"/>
      <w:r w:rsidR="00D8778F" w:rsidRPr="00C130E6">
        <w:rPr>
          <w:rFonts w:ascii="Montserrat" w:hAnsi="Montserrat"/>
          <w:sz w:val="18"/>
        </w:rPr>
        <w:t xml:space="preserve"> e </w:t>
      </w:r>
      <w:r w:rsidR="00D8778F" w:rsidRPr="00D8778F">
        <w:rPr>
          <w:rFonts w:ascii="Montserrat" w:hAnsi="Montserrat"/>
          <w:b/>
          <w:sz w:val="18"/>
        </w:rPr>
        <w:t>Renato Fontana</w:t>
      </w:r>
      <w:r w:rsidR="00D8778F" w:rsidRPr="00C130E6">
        <w:rPr>
          <w:rFonts w:ascii="Montserrat" w:hAnsi="Montserrat"/>
          <w:sz w:val="18"/>
        </w:rPr>
        <w:t xml:space="preserve">, promosso dalla </w:t>
      </w:r>
      <w:r w:rsidR="00D8778F" w:rsidRPr="00D8778F">
        <w:rPr>
          <w:rFonts w:ascii="Montserrat" w:hAnsi="Montserrat"/>
          <w:b/>
          <w:sz w:val="18"/>
        </w:rPr>
        <w:t>Regione Lazio</w:t>
      </w:r>
      <w:r w:rsidR="00D8778F" w:rsidRPr="00C130E6">
        <w:rPr>
          <w:rFonts w:ascii="Montserrat" w:hAnsi="Montserrat"/>
          <w:sz w:val="18"/>
        </w:rPr>
        <w:t xml:space="preserve">, </w:t>
      </w:r>
      <w:r>
        <w:rPr>
          <w:rFonts w:ascii="Montserrat" w:hAnsi="Montserrat"/>
          <w:sz w:val="18"/>
        </w:rPr>
        <w:t>hanno già aderito</w:t>
      </w:r>
      <w:r w:rsidR="00D8778F" w:rsidRPr="00C130E6">
        <w:rPr>
          <w:rFonts w:ascii="Montserrat" w:hAnsi="Montserrat"/>
          <w:sz w:val="18"/>
        </w:rPr>
        <w:t xml:space="preserve"> </w:t>
      </w:r>
      <w:r w:rsidR="00D5584C" w:rsidRPr="00DE177C">
        <w:rPr>
          <w:rFonts w:ascii="Montserrat" w:hAnsi="Montserrat"/>
          <w:b/>
          <w:sz w:val="18"/>
        </w:rPr>
        <w:t>9</w:t>
      </w:r>
      <w:r w:rsidR="00D8778F" w:rsidRPr="00DE177C">
        <w:rPr>
          <w:rFonts w:ascii="Montserrat" w:hAnsi="Montserrat"/>
          <w:b/>
          <w:sz w:val="18"/>
        </w:rPr>
        <w:t xml:space="preserve"> street </w:t>
      </w:r>
      <w:proofErr w:type="spellStart"/>
      <w:r w:rsidR="00D8778F" w:rsidRPr="00DE177C">
        <w:rPr>
          <w:rFonts w:ascii="Montserrat" w:hAnsi="Montserrat"/>
          <w:b/>
          <w:sz w:val="18"/>
        </w:rPr>
        <w:t>artist</w:t>
      </w:r>
      <w:proofErr w:type="spellEnd"/>
      <w:r>
        <w:rPr>
          <w:rFonts w:ascii="Montserrat" w:hAnsi="Montserrat"/>
          <w:b/>
          <w:sz w:val="18"/>
        </w:rPr>
        <w:t>,</w:t>
      </w:r>
      <w:r w:rsidR="00D8778F" w:rsidRPr="00C130E6">
        <w:rPr>
          <w:rFonts w:ascii="Montserrat" w:hAnsi="Montserrat"/>
          <w:sz w:val="18"/>
        </w:rPr>
        <w:t xml:space="preserve"> da sempre impegnati nel sociale.</w:t>
      </w:r>
    </w:p>
    <w:p w:rsidR="00D8778F" w:rsidRDefault="00D8778F" w:rsidP="00D8778F">
      <w:pPr>
        <w:pStyle w:val="Nessunaspaziatura"/>
        <w:rPr>
          <w:rFonts w:ascii="Montserrat" w:hAnsi="Montserrat"/>
          <w:sz w:val="18"/>
        </w:rPr>
      </w:pPr>
    </w:p>
    <w:p w:rsidR="00D8778F" w:rsidRPr="00C130E6" w:rsidRDefault="00D8778F" w:rsidP="00D8778F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 xml:space="preserve">Mapei ha scelto di aderire all’iniziativa donando la finitura murale </w:t>
      </w:r>
      <w:r w:rsidRPr="00D8778F">
        <w:rPr>
          <w:rFonts w:ascii="Montserrat" w:hAnsi="Montserrat"/>
          <w:b/>
          <w:sz w:val="18"/>
        </w:rPr>
        <w:t>COLORITE PERFORMANCE</w:t>
      </w:r>
      <w:r w:rsidRPr="00C130E6">
        <w:rPr>
          <w:rFonts w:ascii="Montserrat" w:hAnsi="Montserrat"/>
          <w:sz w:val="18"/>
        </w:rPr>
        <w:t xml:space="preserve"> ad alta resistenza ai raggi U.V e disponibili in un’ampia gamma di colori ottenibili col sistema </w:t>
      </w:r>
      <w:proofErr w:type="spellStart"/>
      <w:r w:rsidRPr="00C130E6">
        <w:rPr>
          <w:rFonts w:ascii="Montserrat" w:hAnsi="Montserrat"/>
          <w:sz w:val="18"/>
        </w:rPr>
        <w:t>tintometrico</w:t>
      </w:r>
      <w:proofErr w:type="spellEnd"/>
      <w:r w:rsidRPr="00C130E6">
        <w:rPr>
          <w:rFonts w:ascii="Montserrat" w:hAnsi="Montserrat"/>
          <w:sz w:val="18"/>
        </w:rPr>
        <w:t xml:space="preserve"> automatico </w:t>
      </w:r>
      <w:proofErr w:type="spellStart"/>
      <w:r w:rsidRPr="00C130E6">
        <w:rPr>
          <w:rFonts w:ascii="Montserrat" w:hAnsi="Montserrat"/>
          <w:sz w:val="18"/>
        </w:rPr>
        <w:t>ColorMap</w:t>
      </w:r>
      <w:proofErr w:type="spellEnd"/>
      <w:r w:rsidRPr="007A04FE">
        <w:rPr>
          <w:rFonts w:ascii="Montserrat" w:hAnsi="Montserrat" w:cstheme="minorHAnsi"/>
          <w:sz w:val="18"/>
          <w:vertAlign w:val="superscript"/>
        </w:rPr>
        <w:t>®</w:t>
      </w:r>
      <w:r w:rsidRPr="00C130E6">
        <w:rPr>
          <w:rFonts w:ascii="Montserrat" w:hAnsi="Montserrat"/>
          <w:sz w:val="18"/>
        </w:rPr>
        <w:t>.</w:t>
      </w:r>
    </w:p>
    <w:p w:rsidR="00D8778F" w:rsidRDefault="00D8778F" w:rsidP="00D8778F">
      <w:pPr>
        <w:pStyle w:val="Nessunaspaziatura"/>
        <w:rPr>
          <w:rFonts w:ascii="Montserrat" w:hAnsi="Montserrat"/>
          <w:sz w:val="18"/>
        </w:rPr>
      </w:pPr>
    </w:p>
    <w:p w:rsidR="00D8778F" w:rsidRDefault="00D8778F" w:rsidP="00D8778F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>Il progetto “</w:t>
      </w:r>
      <w:bookmarkStart w:id="1" w:name="_GoBack"/>
      <w:r w:rsidR="00061403" w:rsidRPr="00061403">
        <w:rPr>
          <w:rFonts w:ascii="Montserrat" w:hAnsi="Montserrat"/>
          <w:i/>
          <w:sz w:val="18"/>
        </w:rPr>
        <w:t xml:space="preserve">Diciamo Insieme </w:t>
      </w:r>
      <w:bookmarkEnd w:id="1"/>
      <w:r w:rsidRPr="00D8778F">
        <w:rPr>
          <w:rFonts w:ascii="Montserrat" w:hAnsi="Montserrat"/>
          <w:i/>
          <w:sz w:val="18"/>
        </w:rPr>
        <w:t>Grazie</w:t>
      </w:r>
      <w:r w:rsidRPr="00C130E6">
        <w:rPr>
          <w:rFonts w:ascii="Montserrat" w:hAnsi="Montserrat"/>
          <w:sz w:val="18"/>
        </w:rPr>
        <w:t xml:space="preserve">” si inserisce nel </w:t>
      </w:r>
      <w:r w:rsidRPr="00D8778F">
        <w:rPr>
          <w:rFonts w:ascii="Montserrat" w:hAnsi="Montserrat"/>
          <w:b/>
          <w:sz w:val="18"/>
        </w:rPr>
        <w:t xml:space="preserve">programma di attività sviluppato da Mapei a sostegno dell’emergenza </w:t>
      </w:r>
      <w:proofErr w:type="spellStart"/>
      <w:r w:rsidRPr="00D8778F">
        <w:rPr>
          <w:rFonts w:ascii="Montserrat" w:hAnsi="Montserrat"/>
          <w:b/>
          <w:sz w:val="18"/>
        </w:rPr>
        <w:t>Covid</w:t>
      </w:r>
      <w:proofErr w:type="spellEnd"/>
      <w:r w:rsidRPr="00C130E6">
        <w:rPr>
          <w:rFonts w:ascii="Montserrat" w:hAnsi="Montserrat"/>
          <w:sz w:val="18"/>
        </w:rPr>
        <w:t>.</w:t>
      </w:r>
    </w:p>
    <w:p w:rsidR="00D8778F" w:rsidRDefault="00D8778F" w:rsidP="00D8778F">
      <w:pPr>
        <w:pStyle w:val="Nessunaspaziatura"/>
        <w:rPr>
          <w:rFonts w:ascii="Montserrat" w:hAnsi="Montserrat"/>
          <w:sz w:val="18"/>
        </w:rPr>
      </w:pPr>
    </w:p>
    <w:p w:rsidR="00D8778F" w:rsidRDefault="00D8778F" w:rsidP="00D8778F">
      <w:pPr>
        <w:pStyle w:val="Nessunaspaziatura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>Per ulteriori informazioni sulle iniziative di Mapei per far fronte all’emergenza sanitaria:</w:t>
      </w:r>
    </w:p>
    <w:p w:rsidR="00D8778F" w:rsidRDefault="00061403" w:rsidP="00D8778F">
      <w:pPr>
        <w:pStyle w:val="Nessunaspaziatura"/>
        <w:rPr>
          <w:rFonts w:ascii="Montserrat" w:hAnsi="Montserrat"/>
          <w:sz w:val="18"/>
        </w:rPr>
      </w:pPr>
      <w:hyperlink r:id="rId8" w:history="1">
        <w:r w:rsidR="00D8778F" w:rsidRPr="00D6403B">
          <w:rPr>
            <w:rStyle w:val="Collegamentoipertestuale"/>
            <w:rFonts w:ascii="Montserrat" w:hAnsi="Montserrat"/>
            <w:sz w:val="18"/>
          </w:rPr>
          <w:t>https://www.mapei.com/it/it/news-ed-eventi/dettaglio/2020/03/13/coronavirus-mapei-al-fianco-degli-ospedali-impegnati-nell'emergenza-sanitaria</w:t>
        </w:r>
      </w:hyperlink>
    </w:p>
    <w:p w:rsidR="00D8778F" w:rsidRDefault="00D8778F" w:rsidP="00D8778F">
      <w:pPr>
        <w:pStyle w:val="Nessunaspaziatura"/>
        <w:rPr>
          <w:rFonts w:ascii="Montserrat" w:hAnsi="Montserrat"/>
          <w:sz w:val="18"/>
        </w:rPr>
      </w:pPr>
    </w:p>
    <w:p w:rsidR="00D8778F" w:rsidRPr="00C130E6" w:rsidRDefault="00061403" w:rsidP="00D8778F">
      <w:pPr>
        <w:pStyle w:val="Nessunaspaziatura"/>
        <w:rPr>
          <w:rFonts w:ascii="Montserrat" w:hAnsi="Montserrat"/>
          <w:sz w:val="18"/>
        </w:rPr>
      </w:pPr>
      <w:hyperlink r:id="rId9" w:history="1">
        <w:r w:rsidR="00D8778F" w:rsidRPr="00D6403B">
          <w:rPr>
            <w:rStyle w:val="Collegamentoipertestuale"/>
            <w:rFonts w:ascii="Montserrat" w:hAnsi="Montserrat"/>
            <w:sz w:val="18"/>
          </w:rPr>
          <w:t>https://www.mapei.com/it/it/news-ed-eventi/dettaglio/2020/04/01/coronavirus-continua-impegno-solidale-mapei-per-emergenza-covid-19</w:t>
        </w:r>
      </w:hyperlink>
      <w:r w:rsidR="00D8778F">
        <w:rPr>
          <w:rFonts w:ascii="Montserrat" w:hAnsi="Montserrat"/>
          <w:sz w:val="18"/>
        </w:rPr>
        <w:t xml:space="preserve"> </w:t>
      </w:r>
    </w:p>
    <w:p w:rsidR="00D8778F" w:rsidRPr="00C130E6" w:rsidRDefault="00D8778F" w:rsidP="00D8778F">
      <w:pPr>
        <w:pStyle w:val="Nessunaspaziatura"/>
        <w:rPr>
          <w:rFonts w:ascii="Montserrat" w:hAnsi="Montserrat"/>
          <w:sz w:val="18"/>
        </w:rPr>
      </w:pPr>
    </w:p>
    <w:p w:rsidR="00D8778F" w:rsidRPr="00C130E6" w:rsidRDefault="00D8778F" w:rsidP="00D8778F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>Fondata nel 1937 a Milano, Mapei oggi conta 90 consociate, inclusa la capogruppo, in 57 paesi e 83 stabilimenti produttivi in 36 paesi nei cinque continenti con un fatturato consolidato presunto 2019 di 2,8 Miliardi di € e oltre 10.500 dipendenti nel mondo.</w:t>
      </w:r>
    </w:p>
    <w:p w:rsidR="00D8778F" w:rsidRPr="00C130E6" w:rsidRDefault="00D8778F" w:rsidP="00D8778F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 Da sempre attenta al suo impatto sull’ambiente e la società, nel tempo Mapei ha affiancato alle tre linee guida la Sostenibilità come driver essenziale per il continuo sviluppo aziendale.</w:t>
      </w:r>
    </w:p>
    <w:p w:rsidR="00D8778F" w:rsidRPr="00C130E6" w:rsidRDefault="00D8778F" w:rsidP="00D8778F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 xml:space="preserve"> </w:t>
      </w:r>
    </w:p>
    <w:p w:rsidR="00D8778F" w:rsidRPr="00D8778F" w:rsidRDefault="00D8778F" w:rsidP="00D8778F">
      <w:pPr>
        <w:pStyle w:val="Nessunaspaziatura"/>
        <w:rPr>
          <w:rFonts w:ascii="Montserrat" w:hAnsi="Montserrat"/>
          <w:i/>
          <w:sz w:val="18"/>
        </w:rPr>
      </w:pPr>
      <w:r w:rsidRPr="00D8778F">
        <w:rPr>
          <w:rFonts w:ascii="Montserrat" w:hAnsi="Montserrat"/>
          <w:i/>
          <w:sz w:val="18"/>
        </w:rPr>
        <w:t>Luglio 2020</w:t>
      </w:r>
    </w:p>
    <w:p w:rsidR="00D8778F" w:rsidRPr="00C130E6" w:rsidRDefault="00D8778F" w:rsidP="00D8778F">
      <w:pPr>
        <w:pStyle w:val="Nessunaspaziatura"/>
        <w:rPr>
          <w:rFonts w:ascii="Montserrat" w:hAnsi="Montserrat"/>
          <w:sz w:val="18"/>
        </w:rPr>
      </w:pPr>
    </w:p>
    <w:p w:rsidR="00577FC8" w:rsidRPr="00D8778F" w:rsidRDefault="00577FC8" w:rsidP="00D8778F"/>
    <w:sectPr w:rsidR="00577FC8" w:rsidRPr="00D8778F" w:rsidSect="007608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21" w:rsidRDefault="00565A21">
      <w:r>
        <w:separator/>
      </w:r>
    </w:p>
  </w:endnote>
  <w:endnote w:type="continuationSeparator" w:id="0">
    <w:p w:rsidR="00565A21" w:rsidRDefault="0056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A4E844E0-F660-4A9A-B8B7-114B63CDC9D7}"/>
    <w:embedBold r:id="rId2" w:fontKey="{2C68D19D-D75E-4D6F-B8EE-55E9EBE5164B}"/>
    <w:embedItalic r:id="rId3" w:fontKey="{39761FBB-5632-405E-8A37-7B5AA6DCC16B}"/>
    <w:embedBoldItalic r:id="rId4" w:fontKey="{FA4784D3-C07E-4A83-8DB4-8BF4A09BAF1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E2" w:rsidRDefault="007942D3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>
          <wp:extent cx="7214838" cy="1673167"/>
          <wp:effectExtent l="0" t="0" r="0" b="3810"/>
          <wp:docPr id="3" name="Immagine 3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sPaper_2020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386" cy="16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21" w:rsidRDefault="00565A21">
      <w:r>
        <w:separator/>
      </w:r>
    </w:p>
  </w:footnote>
  <w:footnote w:type="continuationSeparator" w:id="0">
    <w:p w:rsidR="00565A21" w:rsidRDefault="0056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FC7CD3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802933" cy="802640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571" cy="80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B7"/>
    <w:rsid w:val="000217F1"/>
    <w:rsid w:val="00025DF7"/>
    <w:rsid w:val="00045A9C"/>
    <w:rsid w:val="00061403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C5698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D6ACF"/>
    <w:rsid w:val="003E0505"/>
    <w:rsid w:val="003E0EF1"/>
    <w:rsid w:val="003E45E0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65A21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42F63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42D3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4A04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5BA9"/>
    <w:rsid w:val="00A86DA2"/>
    <w:rsid w:val="00A87158"/>
    <w:rsid w:val="00A87FCD"/>
    <w:rsid w:val="00A967D2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EDB"/>
    <w:rsid w:val="00C25081"/>
    <w:rsid w:val="00C4088F"/>
    <w:rsid w:val="00C4404B"/>
    <w:rsid w:val="00C45B4F"/>
    <w:rsid w:val="00C55DF6"/>
    <w:rsid w:val="00C61D19"/>
    <w:rsid w:val="00C65252"/>
    <w:rsid w:val="00C74422"/>
    <w:rsid w:val="00C77094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5584C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8778F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177C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C6FA0"/>
    <w:rsid w:val="00FC7CD3"/>
    <w:rsid w:val="00FD0020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9E1E5C3"/>
  <w15:docId w15:val="{B07CD449-61AE-684D-85BC-C996C8F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425B9"/>
    <w:rPr>
      <w:rFonts w:ascii="New York" w:hAnsi="New York"/>
      <w:sz w:val="24"/>
    </w:rPr>
  </w:style>
  <w:style w:type="paragraph" w:customStyle="1" w:styleId="Paragrafobase">
    <w:name w:val="[Paragrafo base]"/>
    <w:basedOn w:val="Normale"/>
    <w:uiPriority w:val="99"/>
    <w:rsid w:val="003E45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essunaspaziatura">
    <w:name w:val="No Spacing"/>
    <w:uiPriority w:val="1"/>
    <w:qFormat/>
    <w:rsid w:val="00D877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ei.com/it/it/news-ed-eventi/dettaglio/2020/03/13/coronavirus-mapei-al-fianco-degli-ospedali-impegnati-nell'emergenza-sanitari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pei.com/it/it/news-ed-eventi/dettaglio/2020/04/01/coronavirus-continua-impegno-solidale-mapei-per-emergenza-covid-19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8C47-52BE-4680-A978-36EC15E3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346</Words>
  <Characters>2621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10</cp:revision>
  <cp:lastPrinted>2018-04-16T13:44:00Z</cp:lastPrinted>
  <dcterms:created xsi:type="dcterms:W3CDTF">2020-07-20T09:37:00Z</dcterms:created>
  <dcterms:modified xsi:type="dcterms:W3CDTF">2020-07-22T09:04:00Z</dcterms:modified>
</cp:coreProperties>
</file>