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FC" w:rsidRPr="00917239" w:rsidRDefault="00DD51FC" w:rsidP="00917239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SOLUZIONI MAPEI PER LA QUALITÀ DELL’ABITARE A MADE EXPO</w:t>
      </w:r>
    </w:p>
    <w:p w:rsidR="00DD51FC" w:rsidRPr="00917239" w:rsidRDefault="00DD51FC" w:rsidP="00917239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bookmarkStart w:id="0" w:name="_Hlk2076957"/>
      <w:r w:rsidRPr="00917239">
        <w:rPr>
          <w:rFonts w:ascii="Montserrat" w:hAnsi="Montserrat"/>
          <w:i/>
          <w:sz w:val="20"/>
          <w:szCs w:val="20"/>
        </w:rPr>
        <w:t>Pad. 6, Stand A01 – C10</w:t>
      </w:r>
      <w:bookmarkEnd w:id="0"/>
      <w:r w:rsidRPr="00917239">
        <w:rPr>
          <w:rFonts w:ascii="Montserrat" w:hAnsi="Montserrat"/>
          <w:i/>
          <w:sz w:val="20"/>
          <w:szCs w:val="20"/>
        </w:rPr>
        <w:t>, dal 13 al 16 marzo 2019 a Fiera Milano Rho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4663CB" w:rsidRPr="00917239" w:rsidRDefault="004663CB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bookmarkStart w:id="1" w:name="_Hlk2076582"/>
      <w:r w:rsidRPr="00917239">
        <w:rPr>
          <w:rFonts w:ascii="Montserrat" w:hAnsi="Montserrat"/>
          <w:b/>
          <w:sz w:val="20"/>
          <w:szCs w:val="20"/>
        </w:rPr>
        <w:t>Mapei</w:t>
      </w:r>
      <w:r w:rsidRPr="00917239">
        <w:rPr>
          <w:rFonts w:ascii="Montserrat" w:hAnsi="Montserrat"/>
          <w:sz w:val="20"/>
          <w:szCs w:val="20"/>
        </w:rPr>
        <w:t xml:space="preserve">, tra i maggiori produttori di materiali chimici per edilizia, partecipa a </w:t>
      </w:r>
      <w:r w:rsidRPr="00917239">
        <w:rPr>
          <w:rFonts w:ascii="Montserrat" w:hAnsi="Montserrat"/>
          <w:b/>
          <w:sz w:val="20"/>
          <w:szCs w:val="20"/>
        </w:rPr>
        <w:t>MADE expo</w:t>
      </w:r>
      <w:r w:rsidRPr="00917239">
        <w:rPr>
          <w:rFonts w:ascii="Montserrat" w:hAnsi="Montserrat"/>
          <w:sz w:val="20"/>
          <w:szCs w:val="20"/>
        </w:rPr>
        <w:t xml:space="preserve">, l'appuntamento biennale per le costruzioni e l’architettura, in programma a Fiera Milano Rho dal 13 al 16 marzo. </w:t>
      </w:r>
    </w:p>
    <w:p w:rsidR="00F87A22" w:rsidRPr="00917239" w:rsidRDefault="00F87A22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bookmarkStart w:id="2" w:name="_Hlk2076858"/>
      <w:bookmarkEnd w:id="1"/>
    </w:p>
    <w:p w:rsidR="00F87A22" w:rsidRPr="00917239" w:rsidRDefault="00F87A22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Per il settore dell’edilizia </w:t>
      </w:r>
      <w:r w:rsidR="00AA1A43" w:rsidRPr="00917239">
        <w:rPr>
          <w:rFonts w:ascii="Montserrat" w:hAnsi="Montserrat"/>
          <w:sz w:val="20"/>
          <w:szCs w:val="20"/>
        </w:rPr>
        <w:t xml:space="preserve">Mapei propone </w:t>
      </w:r>
      <w:r w:rsidR="00AA1A43" w:rsidRPr="00917239">
        <w:rPr>
          <w:rFonts w:ascii="Montserrat" w:hAnsi="Montserrat"/>
          <w:b/>
          <w:sz w:val="20"/>
          <w:szCs w:val="20"/>
        </w:rPr>
        <w:t>nuove soluzioni e sistemi</w:t>
      </w:r>
      <w:r w:rsidR="00AA1A43" w:rsidRPr="00917239">
        <w:rPr>
          <w:rFonts w:ascii="Montserrat" w:hAnsi="Montserrat"/>
          <w:sz w:val="20"/>
          <w:szCs w:val="20"/>
        </w:rPr>
        <w:t xml:space="preserve"> per incontrare le esigenze di tutti gli operatori del settore, dall’edilizia privata e pubblica</w:t>
      </w:r>
      <w:r w:rsidR="006C6778">
        <w:rPr>
          <w:rFonts w:ascii="Montserrat" w:hAnsi="Montserrat"/>
          <w:sz w:val="20"/>
          <w:szCs w:val="20"/>
        </w:rPr>
        <w:t xml:space="preserve"> all’arredo urbano, sino</w:t>
      </w:r>
      <w:r w:rsidR="00AA1A43" w:rsidRPr="00917239">
        <w:rPr>
          <w:rFonts w:ascii="Montserrat" w:hAnsi="Montserrat"/>
          <w:sz w:val="20"/>
          <w:szCs w:val="20"/>
        </w:rPr>
        <w:t xml:space="preserve"> alla grande cantieristica. In evidenza anche </w:t>
      </w:r>
      <w:r w:rsidR="00AA1A43" w:rsidRPr="00917239">
        <w:rPr>
          <w:rFonts w:ascii="Montserrat" w:hAnsi="Montserrat"/>
          <w:b/>
          <w:sz w:val="20"/>
          <w:szCs w:val="20"/>
        </w:rPr>
        <w:t>tante soluzioni per l’</w:t>
      </w:r>
      <w:proofErr w:type="spellStart"/>
      <w:r w:rsidR="00AA1A43" w:rsidRPr="00917239">
        <w:rPr>
          <w:rFonts w:ascii="Montserrat" w:hAnsi="Montserrat"/>
          <w:b/>
          <w:sz w:val="20"/>
          <w:szCs w:val="20"/>
        </w:rPr>
        <w:t>interior</w:t>
      </w:r>
      <w:proofErr w:type="spellEnd"/>
      <w:r w:rsidR="00AA1A43" w:rsidRPr="00917239">
        <w:rPr>
          <w:rFonts w:ascii="Montserrat" w:hAnsi="Montserrat"/>
          <w:b/>
          <w:sz w:val="20"/>
          <w:szCs w:val="20"/>
        </w:rPr>
        <w:t xml:space="preserve"> design</w:t>
      </w:r>
      <w:r w:rsidR="00AA1A43" w:rsidRPr="00917239">
        <w:rPr>
          <w:rFonts w:ascii="Montserrat" w:hAnsi="Montserrat"/>
          <w:sz w:val="20"/>
          <w:szCs w:val="20"/>
        </w:rPr>
        <w:t>. Soluzioni che coniugano estetica e qualità tecnica.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Oltre alle novità e ai sistemi per l’edilizia, l’architettura e l’</w:t>
      </w:r>
      <w:proofErr w:type="spellStart"/>
      <w:r w:rsidRPr="00917239">
        <w:rPr>
          <w:rFonts w:ascii="Montserrat" w:hAnsi="Montserrat"/>
          <w:sz w:val="20"/>
          <w:szCs w:val="20"/>
        </w:rPr>
        <w:t>interior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design Mapei propone a Made dimostrazioni dei prodotti, per la corretta applicazione dei materiali e esclusivi tour guidati.</w:t>
      </w:r>
    </w:p>
    <w:bookmarkEnd w:id="2"/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Da sempre </w:t>
      </w:r>
      <w:r w:rsidRPr="00917239">
        <w:rPr>
          <w:rFonts w:ascii="Montserrat" w:hAnsi="Montserrat"/>
          <w:b/>
          <w:sz w:val="20"/>
          <w:szCs w:val="20"/>
        </w:rPr>
        <w:t>sensibile all’impatto dei propri prodotti sull’ambiente</w:t>
      </w:r>
      <w:r w:rsidRPr="00917239">
        <w:rPr>
          <w:rFonts w:ascii="Montserrat" w:hAnsi="Montserrat"/>
          <w:sz w:val="20"/>
          <w:szCs w:val="20"/>
        </w:rPr>
        <w:t xml:space="preserve">, Mapei mette in luce i risultati raggiunti e rinnova il suo impegno per costruire un futuro sostenibile. Infatti, Mapei realizza </w:t>
      </w:r>
      <w:r w:rsidR="008248E6" w:rsidRPr="00917239">
        <w:rPr>
          <w:rFonts w:ascii="Montserrat" w:hAnsi="Montserrat"/>
          <w:sz w:val="20"/>
          <w:szCs w:val="20"/>
        </w:rPr>
        <w:t xml:space="preserve">le </w:t>
      </w:r>
      <w:r w:rsidR="008248E6" w:rsidRPr="006C6778">
        <w:rPr>
          <w:rFonts w:ascii="Montserrat" w:hAnsi="Montserrat"/>
          <w:b/>
          <w:sz w:val="20"/>
          <w:szCs w:val="20"/>
        </w:rPr>
        <w:t>EPD</w:t>
      </w:r>
      <w:r w:rsidR="008248E6" w:rsidRPr="00917239">
        <w:rPr>
          <w:rFonts w:ascii="Montserrat" w:hAnsi="Montserrat"/>
          <w:sz w:val="20"/>
          <w:szCs w:val="20"/>
        </w:rPr>
        <w:t xml:space="preserve">, </w:t>
      </w:r>
      <w:r w:rsidRPr="00917239">
        <w:rPr>
          <w:rFonts w:ascii="Montserrat" w:hAnsi="Montserrat"/>
          <w:sz w:val="20"/>
          <w:szCs w:val="20"/>
        </w:rPr>
        <w:t>dichiarazioni ambientali di prodotto verificate e certificate da</w:t>
      </w:r>
      <w:r w:rsidR="008248E6" w:rsidRPr="00917239">
        <w:rPr>
          <w:rFonts w:ascii="Montserrat" w:hAnsi="Montserrat"/>
          <w:sz w:val="20"/>
          <w:szCs w:val="20"/>
        </w:rPr>
        <w:t xml:space="preserve"> </w:t>
      </w:r>
      <w:r w:rsidRPr="00917239">
        <w:rPr>
          <w:rFonts w:ascii="Montserrat" w:hAnsi="Montserrat"/>
          <w:sz w:val="20"/>
          <w:szCs w:val="20"/>
        </w:rPr>
        <w:t>International EPD</w:t>
      </w:r>
      <w:r w:rsidRPr="00917239">
        <w:rPr>
          <w:rFonts w:ascii="Montserrat" w:hAnsi="Montserrat" w:cstheme="minorHAnsi"/>
          <w:sz w:val="20"/>
          <w:szCs w:val="20"/>
          <w:vertAlign w:val="superscript"/>
        </w:rPr>
        <w:t>®</w:t>
      </w:r>
      <w:r w:rsidRPr="00917239">
        <w:rPr>
          <w:rFonts w:ascii="Montserrat" w:hAnsi="Montserrat"/>
          <w:sz w:val="20"/>
          <w:szCs w:val="20"/>
        </w:rPr>
        <w:t xml:space="preserve"> System; sviluppa prodotti a bassissima emissione di sostanze organiche volatili certificati </w:t>
      </w:r>
      <w:r w:rsidRPr="006C6778">
        <w:rPr>
          <w:rFonts w:ascii="Montserrat" w:hAnsi="Montserrat"/>
          <w:b/>
          <w:sz w:val="20"/>
          <w:szCs w:val="20"/>
        </w:rPr>
        <w:t>EMICODE EC1</w:t>
      </w:r>
      <w:r w:rsidRPr="006C6778">
        <w:rPr>
          <w:rFonts w:ascii="Montserrat" w:hAnsi="Montserrat"/>
          <w:b/>
          <w:sz w:val="20"/>
          <w:szCs w:val="20"/>
          <w:vertAlign w:val="superscript"/>
        </w:rPr>
        <w:t>PLUS</w:t>
      </w:r>
      <w:r w:rsidRPr="00917239">
        <w:rPr>
          <w:rFonts w:ascii="Montserrat" w:hAnsi="Montserrat"/>
          <w:sz w:val="20"/>
          <w:szCs w:val="20"/>
        </w:rPr>
        <w:t xml:space="preserve">; aderisce ai protocolli di edilizia green di tutto il mondo; diffonde l’educazione alla sostenibilità a dipendenti, clienti e professionisti del settore.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Mapei presente sul mercato da </w:t>
      </w:r>
      <w:r w:rsidRPr="00917239">
        <w:rPr>
          <w:rFonts w:ascii="Montserrat" w:hAnsi="Montserrat"/>
          <w:b/>
          <w:sz w:val="20"/>
          <w:szCs w:val="20"/>
        </w:rPr>
        <w:t>oltre 80 anni</w:t>
      </w:r>
      <w:r w:rsidRPr="00917239">
        <w:rPr>
          <w:rFonts w:ascii="Montserrat" w:hAnsi="Montserrat"/>
          <w:sz w:val="20"/>
          <w:szCs w:val="20"/>
        </w:rPr>
        <w:t xml:space="preserve"> interviene in ogni tipo di settore dell’industria edile con prodotti e soluzioni che assicurano maggiore durabilità e risparmio di materiali ed energia.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Grazie alla sua </w:t>
      </w:r>
      <w:r w:rsidRPr="00917239">
        <w:rPr>
          <w:rFonts w:ascii="Montserrat" w:hAnsi="Montserrat"/>
          <w:b/>
          <w:sz w:val="20"/>
          <w:szCs w:val="20"/>
        </w:rPr>
        <w:t>esperienza</w:t>
      </w:r>
      <w:r w:rsidRPr="00917239">
        <w:rPr>
          <w:rFonts w:ascii="Montserrat" w:hAnsi="Montserrat"/>
          <w:sz w:val="20"/>
          <w:szCs w:val="20"/>
        </w:rPr>
        <w:t xml:space="preserve"> e </w:t>
      </w:r>
      <w:r w:rsidRPr="00917239">
        <w:rPr>
          <w:rFonts w:ascii="Montserrat" w:hAnsi="Montserrat"/>
          <w:b/>
          <w:sz w:val="20"/>
          <w:szCs w:val="20"/>
        </w:rPr>
        <w:t>know-how</w:t>
      </w:r>
      <w:r w:rsidRPr="00917239">
        <w:rPr>
          <w:rFonts w:ascii="Montserrat" w:hAnsi="Montserrat"/>
          <w:sz w:val="20"/>
          <w:szCs w:val="20"/>
        </w:rPr>
        <w:t xml:space="preserve">, Mapei è divenuta </w:t>
      </w:r>
      <w:r w:rsidRPr="00917239">
        <w:rPr>
          <w:rFonts w:ascii="Montserrat" w:hAnsi="Montserrat"/>
          <w:b/>
          <w:sz w:val="20"/>
          <w:szCs w:val="20"/>
        </w:rPr>
        <w:t>Partner mondiale dei costruttori.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IMPERMEABILIZZANTI PER COPERTURE E STRUTTURE INTERRATE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Consapevole delle problematiche e dei danni che una impermeabilizzazione erroneamente progettata può comportare, Mapei ha studiato soluzioni e sistemi per un’impermeabilizzazione </w:t>
      </w:r>
      <w:r w:rsidR="00EC1A7E" w:rsidRPr="00917239">
        <w:rPr>
          <w:rFonts w:ascii="Montserrat" w:hAnsi="Montserrat"/>
          <w:sz w:val="20"/>
          <w:szCs w:val="20"/>
        </w:rPr>
        <w:t>a perfetta tenuta</w:t>
      </w:r>
      <w:r w:rsidRPr="00917239">
        <w:rPr>
          <w:rFonts w:ascii="Montserrat" w:hAnsi="Montserrat"/>
          <w:sz w:val="20"/>
          <w:szCs w:val="20"/>
        </w:rPr>
        <w:t xml:space="preserve">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Per l’impermeabilizzazione delle coperture, dei terrazzi e balconi </w:t>
      </w:r>
      <w:r w:rsidR="006C6778">
        <w:rPr>
          <w:rFonts w:ascii="Montserrat" w:hAnsi="Montserrat"/>
          <w:sz w:val="20"/>
          <w:szCs w:val="20"/>
        </w:rPr>
        <w:t xml:space="preserve">Mapei </w:t>
      </w:r>
      <w:r w:rsidRPr="00917239">
        <w:rPr>
          <w:rFonts w:ascii="Montserrat" w:hAnsi="Montserrat"/>
          <w:sz w:val="20"/>
          <w:szCs w:val="20"/>
        </w:rPr>
        <w:t xml:space="preserve">propone la gamma di prodotti poliuretanici pronti all’uso </w:t>
      </w:r>
      <w:r w:rsidRPr="00917239">
        <w:rPr>
          <w:rFonts w:ascii="Montserrat" w:hAnsi="Montserrat"/>
          <w:b/>
          <w:sz w:val="20"/>
          <w:szCs w:val="20"/>
        </w:rPr>
        <w:t>PURTOP EASY</w:t>
      </w:r>
      <w:r w:rsidRPr="00917239">
        <w:rPr>
          <w:rFonts w:ascii="Montserrat" w:hAnsi="Montserrat"/>
          <w:sz w:val="20"/>
          <w:szCs w:val="20"/>
        </w:rPr>
        <w:t xml:space="preserve">. Si tratta di una famiglia di </w:t>
      </w:r>
      <w:r w:rsidRPr="00917239">
        <w:rPr>
          <w:rFonts w:ascii="Montserrat" w:hAnsi="Montserrat"/>
          <w:b/>
          <w:sz w:val="20"/>
          <w:szCs w:val="20"/>
        </w:rPr>
        <w:t>membrane liquide monocomponenti</w:t>
      </w:r>
      <w:r w:rsidR="00EC1A7E" w:rsidRPr="00917239">
        <w:rPr>
          <w:rFonts w:ascii="Montserrat" w:hAnsi="Montserrat"/>
          <w:sz w:val="20"/>
          <w:szCs w:val="20"/>
        </w:rPr>
        <w:t>, facili</w:t>
      </w:r>
      <w:r w:rsidRPr="00917239">
        <w:rPr>
          <w:rFonts w:ascii="Montserrat" w:hAnsi="Montserrat"/>
          <w:sz w:val="20"/>
          <w:szCs w:val="20"/>
        </w:rPr>
        <w:t xml:space="preserve"> da applicare su superfici orizzontali, verticali e inclinate. </w:t>
      </w:r>
    </w:p>
    <w:p w:rsidR="00EC1A7E" w:rsidRPr="00917239" w:rsidRDefault="00EC1A7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Grazie a un’ampia </w:t>
      </w:r>
      <w:r w:rsidR="00DD51FC" w:rsidRPr="00917239">
        <w:rPr>
          <w:rFonts w:ascii="Montserrat" w:hAnsi="Montserrat"/>
          <w:sz w:val="20"/>
          <w:szCs w:val="20"/>
        </w:rPr>
        <w:t>gamma di primer</w:t>
      </w:r>
      <w:r w:rsidRPr="00917239">
        <w:rPr>
          <w:rFonts w:ascii="Montserrat" w:hAnsi="Montserrat"/>
          <w:sz w:val="20"/>
          <w:szCs w:val="20"/>
        </w:rPr>
        <w:t>,</w:t>
      </w:r>
      <w:r w:rsidR="00DD51FC" w:rsidRPr="00917239">
        <w:rPr>
          <w:rFonts w:ascii="Montserrat" w:hAnsi="Montserrat"/>
          <w:sz w:val="20"/>
          <w:szCs w:val="20"/>
        </w:rPr>
        <w:t xml:space="preserve"> che completano il sistema, </w:t>
      </w:r>
      <w:r w:rsidR="00DD51FC" w:rsidRPr="00917239">
        <w:rPr>
          <w:rFonts w:ascii="Montserrat" w:hAnsi="Montserrat"/>
          <w:b/>
          <w:sz w:val="20"/>
          <w:szCs w:val="20"/>
        </w:rPr>
        <w:t>PURTOP EASY</w:t>
      </w:r>
      <w:r w:rsidR="00DD51FC" w:rsidRPr="00917239">
        <w:rPr>
          <w:rFonts w:ascii="Montserrat" w:hAnsi="Montserrat"/>
          <w:sz w:val="20"/>
          <w:szCs w:val="20"/>
        </w:rPr>
        <w:t xml:space="preserve"> </w:t>
      </w:r>
      <w:r w:rsidRPr="00917239">
        <w:rPr>
          <w:rFonts w:ascii="Montserrat" w:hAnsi="Montserrat"/>
          <w:sz w:val="20"/>
          <w:szCs w:val="20"/>
        </w:rPr>
        <w:t xml:space="preserve">ha un’eccellente adesione su molteplici tipologie di supporti, come </w:t>
      </w:r>
      <w:r w:rsidR="00DD51FC" w:rsidRPr="00917239">
        <w:rPr>
          <w:rFonts w:ascii="Montserrat" w:hAnsi="Montserrat"/>
          <w:sz w:val="20"/>
          <w:szCs w:val="20"/>
        </w:rPr>
        <w:t xml:space="preserve">calcestruzzo, massetti cementizi, ceramica, lastre in </w:t>
      </w:r>
      <w:proofErr w:type="spellStart"/>
      <w:r w:rsidR="00DD51FC" w:rsidRPr="00917239">
        <w:rPr>
          <w:rFonts w:ascii="Montserrat" w:hAnsi="Montserrat"/>
          <w:sz w:val="20"/>
          <w:szCs w:val="20"/>
        </w:rPr>
        <w:t>fibro</w:t>
      </w:r>
      <w:proofErr w:type="spellEnd"/>
      <w:r w:rsidR="00DD51FC" w:rsidRPr="00917239">
        <w:rPr>
          <w:rFonts w:ascii="Montserrat" w:hAnsi="Montserrat"/>
          <w:sz w:val="20"/>
          <w:szCs w:val="20"/>
        </w:rPr>
        <w:t xml:space="preserve">-cemento, guaine </w:t>
      </w:r>
      <w:r w:rsidRPr="00917239">
        <w:rPr>
          <w:rFonts w:ascii="Montserrat" w:hAnsi="Montserrat"/>
          <w:sz w:val="20"/>
          <w:szCs w:val="20"/>
        </w:rPr>
        <w:t xml:space="preserve">bituminose esistenti e metalli. Inoltre, l’elevata elasticità delle membrane della gamma </w:t>
      </w:r>
      <w:r w:rsidRPr="00917239">
        <w:rPr>
          <w:rFonts w:ascii="Montserrat" w:hAnsi="Montserrat"/>
          <w:b/>
          <w:sz w:val="20"/>
          <w:szCs w:val="20"/>
        </w:rPr>
        <w:t>PURTOP EASY</w:t>
      </w:r>
      <w:r w:rsidRPr="00917239">
        <w:rPr>
          <w:rFonts w:ascii="Montserrat" w:hAnsi="Montserrat"/>
          <w:sz w:val="20"/>
          <w:szCs w:val="20"/>
        </w:rPr>
        <w:t xml:space="preserve"> le rende perfette per applicazioni sia su nuove costruzioni che su strutture esistenti.</w:t>
      </w:r>
    </w:p>
    <w:p w:rsidR="00EC1A7E" w:rsidRPr="00917239" w:rsidRDefault="00EC1A7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Infine, la versatilità di </w:t>
      </w:r>
      <w:r w:rsidRPr="00917239">
        <w:rPr>
          <w:rFonts w:ascii="Montserrat" w:hAnsi="Montserrat"/>
          <w:b/>
          <w:sz w:val="20"/>
          <w:szCs w:val="20"/>
        </w:rPr>
        <w:t>PURTOP EASY</w:t>
      </w:r>
      <w:r w:rsidRPr="00917239">
        <w:rPr>
          <w:rFonts w:ascii="Montserrat" w:hAnsi="Montserrat"/>
          <w:sz w:val="20"/>
          <w:szCs w:val="20"/>
        </w:rPr>
        <w:t xml:space="preserve"> permette all’applicatore di scegliere la metodologia di applicazione che più preferisce: a spatola, rullo o spruzzo.</w:t>
      </w:r>
    </w:p>
    <w:p w:rsidR="00EC1A7E" w:rsidRPr="00917239" w:rsidRDefault="00EC1A7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EC1A7E" w:rsidRPr="00917239" w:rsidRDefault="00EC1A7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lastRenderedPageBreak/>
        <w:t xml:space="preserve">All’interno della gamma </w:t>
      </w:r>
      <w:r w:rsidRPr="00917239">
        <w:rPr>
          <w:rFonts w:ascii="Montserrat" w:hAnsi="Montserrat"/>
          <w:b/>
          <w:sz w:val="20"/>
          <w:szCs w:val="20"/>
        </w:rPr>
        <w:t>PURTOP EASY</w:t>
      </w:r>
      <w:r w:rsidRPr="00917239">
        <w:rPr>
          <w:rFonts w:ascii="Montserrat" w:hAnsi="Montserrat"/>
          <w:sz w:val="20"/>
          <w:szCs w:val="20"/>
        </w:rPr>
        <w:t xml:space="preserve">, è inoltre presente </w:t>
      </w:r>
      <w:r w:rsidRPr="00917239">
        <w:rPr>
          <w:rFonts w:ascii="Montserrat" w:hAnsi="Montserrat"/>
          <w:b/>
          <w:sz w:val="20"/>
          <w:szCs w:val="20"/>
        </w:rPr>
        <w:t>PURTOP EASY T</w:t>
      </w:r>
      <w:r w:rsidRPr="00917239">
        <w:rPr>
          <w:rFonts w:ascii="Montserrat" w:hAnsi="Montserrat"/>
          <w:sz w:val="20"/>
          <w:szCs w:val="20"/>
        </w:rPr>
        <w:t>, la membrana poliuretanica monocomponente trasparente. Questo prodotto risponde alle esigenze di tutti coloro i quali vogliono dare nuova vita al proprio balcone e terrazzo senza perderne l’aspetto estetico.</w:t>
      </w:r>
    </w:p>
    <w:p w:rsidR="00EC1A7E" w:rsidRPr="00917239" w:rsidRDefault="00EC1A7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PURTOP EASY T</w:t>
      </w:r>
      <w:r w:rsidRPr="00917239">
        <w:rPr>
          <w:rFonts w:ascii="Montserrat" w:hAnsi="Montserrat"/>
          <w:sz w:val="20"/>
          <w:szCs w:val="20"/>
        </w:rPr>
        <w:t>, permette di realizzare un’impermeabilizzazione eccellente e sicura in pochissimo tempo.</w:t>
      </w:r>
    </w:p>
    <w:p w:rsidR="00EC1A7E" w:rsidRPr="00917239" w:rsidRDefault="00EC1A7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Per le strutture di fondazione, Mapei propone </w:t>
      </w:r>
      <w:r w:rsidRPr="00917239">
        <w:rPr>
          <w:rFonts w:ascii="Montserrat" w:hAnsi="Montserrat"/>
          <w:b/>
          <w:sz w:val="20"/>
          <w:szCs w:val="20"/>
        </w:rPr>
        <w:t>MAPEPROOF FBT</w:t>
      </w:r>
      <w:r w:rsidRPr="00917239">
        <w:rPr>
          <w:rFonts w:ascii="Montserrat" w:hAnsi="Montserrat"/>
          <w:sz w:val="20"/>
          <w:szCs w:val="20"/>
        </w:rPr>
        <w:t xml:space="preserve">, il nuovo </w:t>
      </w:r>
      <w:r w:rsidRPr="00917239">
        <w:rPr>
          <w:rFonts w:ascii="Montserrat" w:hAnsi="Montserrat"/>
          <w:b/>
          <w:sz w:val="20"/>
          <w:szCs w:val="20"/>
        </w:rPr>
        <w:t>manto sintetico accoppiato a un tessuto non tessuto</w:t>
      </w:r>
      <w:r w:rsidRPr="00917239">
        <w:rPr>
          <w:rFonts w:ascii="Montserrat" w:hAnsi="Montserrat"/>
          <w:sz w:val="20"/>
          <w:szCs w:val="20"/>
        </w:rPr>
        <w:t xml:space="preserve"> per impermeabilizzare in totale adesione strutture interrate quali parcheggi e autorimesse, piscine, vasche e serbatoi, sottopassi e ambienti interrati in genere. Il manto, una volta eseguito il getto in calcestruzzo, si lega monoliticamente al getto stesso rimanendo adeso nel tempo.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MAPEPROOF FBT</w:t>
      </w:r>
      <w:r w:rsidRPr="00917239">
        <w:rPr>
          <w:rFonts w:ascii="Montserrat" w:hAnsi="Montserrat"/>
          <w:sz w:val="20"/>
          <w:szCs w:val="20"/>
        </w:rPr>
        <w:t xml:space="preserve"> è facile da posare e impermeabile fino a 7 bar e ai gas radon e metano. È inoltre resistente ai raggi UV durante lo svolgimento delle normali fasi di cantiere.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MALTE CEMENTIZIE PER CALCESTRUZZO E MURATURA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Mapei nel mercato dell’edilizia è presente con una vasta gamma di prodotti e sistemi pensati per risolvere specifiche problematiche, sia negli interventi di nuove costruzioni sia negli interventi di ristrutturazione di edifici esistenti.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A MADE expo, Mapei pone l’accento sulle malte per calcestruzzo, e presenta </w:t>
      </w:r>
      <w:r w:rsidRPr="00917239">
        <w:rPr>
          <w:rFonts w:ascii="Montserrat" w:hAnsi="Montserrat"/>
          <w:b/>
          <w:sz w:val="20"/>
          <w:szCs w:val="20"/>
        </w:rPr>
        <w:t>MAPEGROUT ANCORA &amp; RIPARA</w:t>
      </w:r>
      <w:r w:rsidRPr="00917239">
        <w:rPr>
          <w:rFonts w:ascii="Montserrat" w:hAnsi="Montserrat"/>
          <w:sz w:val="20"/>
          <w:szCs w:val="20"/>
        </w:rPr>
        <w:t xml:space="preserve">: la nuova </w:t>
      </w:r>
      <w:r w:rsidRPr="00917239">
        <w:rPr>
          <w:rFonts w:ascii="Montserrat" w:hAnsi="Montserrat"/>
          <w:b/>
          <w:sz w:val="20"/>
          <w:szCs w:val="20"/>
        </w:rPr>
        <w:t xml:space="preserve">malta a ritiro compensato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fibrorinforzata</w:t>
      </w:r>
      <w:proofErr w:type="spellEnd"/>
      <w:r w:rsidRPr="00917239">
        <w:rPr>
          <w:rFonts w:ascii="Montserrat" w:hAnsi="Montserrat"/>
          <w:b/>
          <w:sz w:val="20"/>
          <w:szCs w:val="20"/>
        </w:rPr>
        <w:t xml:space="preserve"> di classe R4</w:t>
      </w:r>
      <w:r w:rsidRPr="00917239">
        <w:rPr>
          <w:rFonts w:ascii="Montserrat" w:hAnsi="Montserrat"/>
          <w:sz w:val="20"/>
          <w:szCs w:val="20"/>
        </w:rPr>
        <w:t>, per il risanamento del calcestruzzo, secondo la EN 1504-3 e l’ancoraggio di strutture metalliche, in accordo alla EN 1504-6.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MAPEGROUT ANCORA &amp; RIPARA</w:t>
      </w:r>
      <w:r w:rsidRPr="00917239">
        <w:rPr>
          <w:rFonts w:ascii="Montserrat" w:hAnsi="Montserrat"/>
          <w:sz w:val="20"/>
          <w:szCs w:val="20"/>
        </w:rPr>
        <w:t>, impastata con acqua si trasforma in una malta ad elevata fluidità idonea per il ripristino di strutture fortemente danneggiate che richiedono l’impiego di malte colabili. È indicata per la reintegrazione strutturale di pilastri e travi in cemento armato, mediante colatura entro casseri, l</w:t>
      </w:r>
      <w:r w:rsidR="00B73BFE">
        <w:rPr>
          <w:rFonts w:ascii="Montserrat" w:hAnsi="Montserrat"/>
          <w:sz w:val="20"/>
          <w:szCs w:val="20"/>
        </w:rPr>
        <w:t>a reintegrazione dei solai scar</w:t>
      </w:r>
      <w:bookmarkStart w:id="3" w:name="_GoBack"/>
      <w:bookmarkEnd w:id="3"/>
      <w:r w:rsidRPr="00917239">
        <w:rPr>
          <w:rFonts w:ascii="Montserrat" w:hAnsi="Montserrat"/>
          <w:sz w:val="20"/>
          <w:szCs w:val="20"/>
        </w:rPr>
        <w:t xml:space="preserve">ificati delle parti ammalorate, il ripristino delle pavimentazioni in calcestruzzo. Come ancorante è indicata per l’ancoraggio di carpenterie metalliche o macchine utensili mediante colatura </w:t>
      </w:r>
      <w:proofErr w:type="spellStart"/>
      <w:r w:rsidRPr="00917239">
        <w:rPr>
          <w:rFonts w:ascii="Montserrat" w:hAnsi="Montserrat"/>
          <w:sz w:val="20"/>
          <w:szCs w:val="20"/>
        </w:rPr>
        <w:t>sottopiastra</w:t>
      </w:r>
      <w:proofErr w:type="spellEnd"/>
      <w:r w:rsidRPr="00917239">
        <w:rPr>
          <w:rFonts w:ascii="Montserrat" w:hAnsi="Montserrat"/>
          <w:sz w:val="20"/>
          <w:szCs w:val="20"/>
        </w:rPr>
        <w:t>, per citare alcuni esempi.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6C6778" w:rsidRPr="006C6778" w:rsidRDefault="00DD51FC" w:rsidP="006C6778">
      <w:pPr>
        <w:pStyle w:val="Nessunaspaziatura"/>
        <w:jc w:val="both"/>
        <w:rPr>
          <w:rFonts w:ascii="Montserrat" w:hAnsi="Montserrat"/>
          <w:sz w:val="20"/>
        </w:rPr>
      </w:pPr>
      <w:r w:rsidRPr="00917239">
        <w:rPr>
          <w:rFonts w:ascii="Montserrat" w:hAnsi="Montserrat"/>
          <w:sz w:val="20"/>
          <w:szCs w:val="20"/>
        </w:rPr>
        <w:t xml:space="preserve">Tra le altre malte premiscelate in scena a MADE expo, </w:t>
      </w:r>
      <w:r w:rsidRPr="00917239">
        <w:rPr>
          <w:rFonts w:ascii="Montserrat" w:hAnsi="Montserrat"/>
          <w:b/>
          <w:sz w:val="20"/>
          <w:szCs w:val="20"/>
        </w:rPr>
        <w:t>INTOMAP</w:t>
      </w:r>
      <w:r w:rsidRPr="00917239">
        <w:rPr>
          <w:rFonts w:ascii="Montserrat" w:hAnsi="Montserrat"/>
          <w:sz w:val="20"/>
          <w:szCs w:val="20"/>
        </w:rPr>
        <w:t xml:space="preserve">, la famiglia di </w:t>
      </w:r>
      <w:r w:rsidRPr="00917239">
        <w:rPr>
          <w:rFonts w:ascii="Montserrat" w:hAnsi="Montserrat"/>
          <w:b/>
          <w:sz w:val="20"/>
          <w:szCs w:val="20"/>
        </w:rPr>
        <w:t xml:space="preserve">malte cementizie per l’allettamento e la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stilatura</w:t>
      </w:r>
      <w:proofErr w:type="spellEnd"/>
      <w:r w:rsidRPr="00917239">
        <w:rPr>
          <w:rFonts w:ascii="Montserrat" w:hAnsi="Montserrat"/>
          <w:b/>
          <w:sz w:val="20"/>
          <w:szCs w:val="20"/>
        </w:rPr>
        <w:t xml:space="preserve"> </w:t>
      </w:r>
      <w:r w:rsidRPr="00917239">
        <w:rPr>
          <w:rFonts w:ascii="Montserrat" w:hAnsi="Montserrat"/>
          <w:sz w:val="20"/>
          <w:szCs w:val="20"/>
        </w:rPr>
        <w:t>di murature portanti e faccia a vista e intonaci a base di calce e leganti idraulici per esterni ed interni, per murature esistenti o di nuova costruzione.</w:t>
      </w:r>
      <w:r w:rsidR="006C6778">
        <w:rPr>
          <w:rFonts w:ascii="Montserrat" w:hAnsi="Montserrat"/>
          <w:sz w:val="20"/>
          <w:szCs w:val="20"/>
        </w:rPr>
        <w:t xml:space="preserve"> Tra queste, in evidenza </w:t>
      </w:r>
      <w:r w:rsidR="006C6778" w:rsidRPr="006C6778">
        <w:rPr>
          <w:rFonts w:ascii="Montserrat" w:hAnsi="Montserrat"/>
          <w:b/>
          <w:sz w:val="20"/>
          <w:szCs w:val="20"/>
        </w:rPr>
        <w:t>INTOMAP MAXI FIBRO</w:t>
      </w:r>
      <w:r w:rsidR="006C6778">
        <w:rPr>
          <w:rFonts w:ascii="Montserrat" w:hAnsi="Montserrat"/>
          <w:sz w:val="20"/>
          <w:szCs w:val="20"/>
        </w:rPr>
        <w:t xml:space="preserve">, </w:t>
      </w:r>
      <w:r w:rsidR="006C6778" w:rsidRPr="006C6778">
        <w:rPr>
          <w:rFonts w:ascii="Montserrat" w:hAnsi="Montserrat"/>
          <w:b/>
          <w:sz w:val="20"/>
          <w:szCs w:val="20"/>
        </w:rPr>
        <w:t>i</w:t>
      </w:r>
      <w:r w:rsidR="006C6778" w:rsidRPr="006C6778">
        <w:rPr>
          <w:rFonts w:ascii="Montserrat" w:hAnsi="Montserrat"/>
          <w:b/>
          <w:sz w:val="20"/>
        </w:rPr>
        <w:t>ntonaco di fondo</w:t>
      </w:r>
      <w:r w:rsidR="006C6778" w:rsidRPr="006C6778">
        <w:rPr>
          <w:rFonts w:ascii="Montserrat" w:hAnsi="Montserrat"/>
          <w:sz w:val="20"/>
        </w:rPr>
        <w:t xml:space="preserve"> a grana grossa, </w:t>
      </w:r>
      <w:proofErr w:type="spellStart"/>
      <w:r w:rsidR="006C6778" w:rsidRPr="006C6778">
        <w:rPr>
          <w:rFonts w:ascii="Montserrat" w:hAnsi="Montserrat"/>
          <w:sz w:val="20"/>
        </w:rPr>
        <w:t>fibrorinforzato</w:t>
      </w:r>
      <w:proofErr w:type="spellEnd"/>
      <w:r w:rsidR="006C6778" w:rsidRPr="006C6778">
        <w:rPr>
          <w:rFonts w:ascii="Montserrat" w:hAnsi="Montserrat"/>
          <w:sz w:val="20"/>
        </w:rPr>
        <w:t>, a base di calce aerea e leganti idraulici per esterni ed interni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65465" w:rsidRPr="00917239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65465" w:rsidRPr="00917239" w:rsidRDefault="00757977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SISTEMI</w:t>
      </w:r>
      <w:r w:rsidR="00A65465" w:rsidRPr="00917239">
        <w:rPr>
          <w:rFonts w:ascii="Montserrat" w:hAnsi="Montserrat"/>
          <w:sz w:val="20"/>
          <w:szCs w:val="20"/>
        </w:rPr>
        <w:t xml:space="preserve"> DEUMIDIFICANTI </w:t>
      </w:r>
    </w:p>
    <w:p w:rsidR="00A65465" w:rsidRPr="00917239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65465" w:rsidRPr="00917239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Contro l’umidità</w:t>
      </w:r>
      <w:r w:rsidR="00757977" w:rsidRPr="00917239">
        <w:rPr>
          <w:rFonts w:ascii="Montserrat" w:hAnsi="Montserrat"/>
          <w:sz w:val="20"/>
          <w:szCs w:val="20"/>
        </w:rPr>
        <w:t xml:space="preserve"> di </w:t>
      </w:r>
      <w:proofErr w:type="spellStart"/>
      <w:r w:rsidR="00757977" w:rsidRPr="00917239">
        <w:rPr>
          <w:rFonts w:ascii="Montserrat" w:hAnsi="Montserrat"/>
          <w:sz w:val="20"/>
          <w:szCs w:val="20"/>
        </w:rPr>
        <w:t>risalità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Mapei propone a MADE</w:t>
      </w:r>
      <w:r w:rsidR="00757977" w:rsidRPr="00917239">
        <w:rPr>
          <w:rFonts w:ascii="Montserrat" w:hAnsi="Montserrat"/>
          <w:sz w:val="20"/>
          <w:szCs w:val="20"/>
        </w:rPr>
        <w:t xml:space="preserve"> due diversi cicli di prodotti e una barriera chimica </w:t>
      </w:r>
      <w:r w:rsidRPr="00917239">
        <w:rPr>
          <w:rFonts w:ascii="Montserrat" w:hAnsi="Montserrat"/>
          <w:sz w:val="20"/>
          <w:szCs w:val="20"/>
        </w:rPr>
        <w:t>specifici per interventi diversi.</w:t>
      </w:r>
    </w:p>
    <w:p w:rsidR="00A65465" w:rsidRPr="00917239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POROMAP DEUMIDIFICANTE</w:t>
      </w:r>
      <w:r w:rsidRPr="00917239">
        <w:rPr>
          <w:rFonts w:ascii="Montserrat" w:hAnsi="Montserrat"/>
          <w:sz w:val="20"/>
          <w:szCs w:val="20"/>
        </w:rPr>
        <w:t xml:space="preserve">, </w:t>
      </w:r>
      <w:r w:rsidRPr="00917239">
        <w:rPr>
          <w:rFonts w:ascii="Montserrat" w:hAnsi="Montserrat"/>
          <w:b/>
          <w:sz w:val="20"/>
          <w:szCs w:val="20"/>
        </w:rPr>
        <w:t xml:space="preserve">intonaco deumidificante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monoprodotto</w:t>
      </w:r>
      <w:proofErr w:type="spellEnd"/>
      <w:r w:rsidR="00757977" w:rsidRPr="00917239">
        <w:rPr>
          <w:rFonts w:ascii="Montserrat" w:hAnsi="Montserrat"/>
          <w:b/>
          <w:sz w:val="20"/>
          <w:szCs w:val="20"/>
        </w:rPr>
        <w:t xml:space="preserve"> e </w:t>
      </w:r>
      <w:proofErr w:type="spellStart"/>
      <w:r w:rsidR="00757977" w:rsidRPr="00917239">
        <w:rPr>
          <w:rFonts w:ascii="Montserrat" w:hAnsi="Montserrat"/>
          <w:b/>
          <w:sz w:val="20"/>
          <w:szCs w:val="20"/>
        </w:rPr>
        <w:t>monostrato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per tutti i tipi di murature sia interne che esterne soggette ad umidità di risalita. Si compone di leganti idraulici speciali a reattività pozzolanica e resistenti ai sali solubili, sabbie naturali, aggregati leggeri, speciali additivi. </w:t>
      </w:r>
      <w:r w:rsidRPr="00917239">
        <w:rPr>
          <w:rFonts w:ascii="Montserrat" w:hAnsi="Montserrat"/>
          <w:b/>
          <w:sz w:val="20"/>
          <w:szCs w:val="20"/>
        </w:rPr>
        <w:t>POROMAP DEUMIDIFICANTE</w:t>
      </w:r>
      <w:r w:rsidRPr="00917239">
        <w:rPr>
          <w:rFonts w:ascii="Montserrat" w:hAnsi="Montserrat"/>
          <w:sz w:val="20"/>
          <w:szCs w:val="20"/>
        </w:rPr>
        <w:t xml:space="preserve"> è a bassissima emissione di sostanze organiche volatili secondo una formula sviluppata nei laboratori di ricerca Mapei, certificato EMICODE EC1 R</w:t>
      </w:r>
      <w:r w:rsidRPr="00917239">
        <w:rPr>
          <w:rFonts w:ascii="Montserrat" w:hAnsi="Montserrat"/>
          <w:sz w:val="20"/>
          <w:szCs w:val="20"/>
          <w:vertAlign w:val="superscript"/>
        </w:rPr>
        <w:t>PLUS</w:t>
      </w:r>
      <w:r w:rsidRPr="00917239">
        <w:rPr>
          <w:rFonts w:ascii="Montserrat" w:hAnsi="Montserrat"/>
          <w:sz w:val="20"/>
          <w:szCs w:val="20"/>
        </w:rPr>
        <w:t xml:space="preserve"> dal GEV.</w:t>
      </w:r>
    </w:p>
    <w:p w:rsidR="00A65465" w:rsidRPr="00917239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65465" w:rsidRPr="00917239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MAPE-ANTIQUE</w:t>
      </w:r>
      <w:r w:rsidRPr="00917239">
        <w:rPr>
          <w:rFonts w:ascii="Montserrat" w:hAnsi="Montserrat"/>
          <w:sz w:val="20"/>
          <w:szCs w:val="20"/>
        </w:rPr>
        <w:t xml:space="preserve">, una linea di </w:t>
      </w:r>
      <w:r w:rsidRPr="00917239">
        <w:rPr>
          <w:rFonts w:ascii="Montserrat" w:hAnsi="Montserrat"/>
          <w:b/>
          <w:sz w:val="20"/>
          <w:szCs w:val="20"/>
        </w:rPr>
        <w:t>prodotti completamente esente da cemento</w:t>
      </w:r>
      <w:r w:rsidRPr="00917239">
        <w:rPr>
          <w:rFonts w:ascii="Montserrat" w:hAnsi="Montserrat"/>
          <w:sz w:val="20"/>
          <w:szCs w:val="20"/>
        </w:rPr>
        <w:t>, a base di calce ed Eco-Pozzolana e resistenti all’</w:t>
      </w:r>
      <w:r w:rsidRPr="00917239">
        <w:rPr>
          <w:rFonts w:ascii="Montserrat" w:hAnsi="Montserrat"/>
          <w:b/>
          <w:sz w:val="20"/>
          <w:szCs w:val="20"/>
        </w:rPr>
        <w:t>aggressione salina</w:t>
      </w:r>
      <w:r w:rsidRPr="00917239">
        <w:rPr>
          <w:rFonts w:ascii="Montserrat" w:hAnsi="Montserrat"/>
          <w:sz w:val="20"/>
          <w:szCs w:val="20"/>
        </w:rPr>
        <w:t xml:space="preserve">, specifici per ambienti particolarmente aggressivi (murature poste in zone lagunari, in prossimità del mare e dove sono presenti forti concentrazioni saline). </w:t>
      </w:r>
      <w:r w:rsidRPr="00917239">
        <w:rPr>
          <w:rFonts w:ascii="Montserrat" w:hAnsi="Montserrat"/>
          <w:b/>
          <w:sz w:val="20"/>
          <w:szCs w:val="20"/>
        </w:rPr>
        <w:t>MAPE-ANTIQUE</w:t>
      </w:r>
      <w:r w:rsidRPr="00917239">
        <w:rPr>
          <w:rFonts w:ascii="Montserrat" w:hAnsi="Montserrat"/>
          <w:sz w:val="20"/>
          <w:szCs w:val="20"/>
        </w:rPr>
        <w:t xml:space="preserve"> è ideale per consolidare, risanare, deumidificare e intonacare edifici in muratura esistenti, anche di pregio storic</w:t>
      </w:r>
      <w:r w:rsidR="00757977" w:rsidRPr="00917239">
        <w:rPr>
          <w:rFonts w:ascii="Montserrat" w:hAnsi="Montserrat"/>
          <w:sz w:val="20"/>
          <w:szCs w:val="20"/>
        </w:rPr>
        <w:t>o e artistico sotto tutela della</w:t>
      </w:r>
      <w:r w:rsidRPr="00917239">
        <w:rPr>
          <w:rFonts w:ascii="Montserrat" w:hAnsi="Montserrat"/>
          <w:sz w:val="20"/>
          <w:szCs w:val="20"/>
        </w:rPr>
        <w:t xml:space="preserve"> Soprintendenz</w:t>
      </w:r>
      <w:r w:rsidR="00757977" w:rsidRPr="00917239">
        <w:rPr>
          <w:rFonts w:ascii="Montserrat" w:hAnsi="Montserrat"/>
          <w:sz w:val="20"/>
          <w:szCs w:val="20"/>
        </w:rPr>
        <w:t>a</w:t>
      </w:r>
      <w:r w:rsidRPr="00917239">
        <w:rPr>
          <w:rFonts w:ascii="Montserrat" w:hAnsi="Montserrat"/>
          <w:sz w:val="20"/>
          <w:szCs w:val="20"/>
        </w:rPr>
        <w:t xml:space="preserve"> Archeologia, Belle Arti e Paesaggio.</w:t>
      </w:r>
    </w:p>
    <w:p w:rsidR="00757977" w:rsidRPr="00917239" w:rsidRDefault="00757977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65465" w:rsidRPr="00917239" w:rsidRDefault="00757977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MAPESTOP</w:t>
      </w:r>
      <w:r w:rsidRPr="00917239">
        <w:rPr>
          <w:rFonts w:ascii="Montserrat" w:hAnsi="Montserrat"/>
          <w:sz w:val="20"/>
          <w:szCs w:val="20"/>
        </w:rPr>
        <w:t xml:space="preserve"> è una </w:t>
      </w:r>
      <w:r w:rsidRPr="00917239">
        <w:rPr>
          <w:rFonts w:ascii="Montserrat" w:hAnsi="Montserrat"/>
          <w:b/>
          <w:sz w:val="20"/>
          <w:szCs w:val="20"/>
        </w:rPr>
        <w:t>gamma completa di prodotti</w:t>
      </w:r>
      <w:r w:rsidRPr="00917239">
        <w:rPr>
          <w:rFonts w:ascii="Montserrat" w:hAnsi="Montserrat"/>
          <w:sz w:val="20"/>
          <w:szCs w:val="20"/>
        </w:rPr>
        <w:t>, in forma liquida e in crema, per la realizzazione di barriere chimiche orizzontali contro l’</w:t>
      </w:r>
      <w:r w:rsidRPr="00917239">
        <w:rPr>
          <w:rFonts w:ascii="Montserrat" w:hAnsi="Montserrat"/>
          <w:b/>
          <w:sz w:val="20"/>
          <w:szCs w:val="20"/>
        </w:rPr>
        <w:t>umidità di risalita capillare</w:t>
      </w:r>
      <w:r w:rsidRPr="00917239">
        <w:rPr>
          <w:rFonts w:ascii="Montserrat" w:hAnsi="Montserrat"/>
          <w:sz w:val="20"/>
          <w:szCs w:val="20"/>
        </w:rPr>
        <w:t>, abbinabili ai cicli di intonaci deumidificanti, per aumentarne la durabilità, soprattutto in strutture fortemente interessate da degrado salino.</w:t>
      </w:r>
    </w:p>
    <w:p w:rsidR="00D92C0C" w:rsidRPr="00917239" w:rsidRDefault="00D92C0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C5E1E" w:rsidRPr="00917239" w:rsidRDefault="008C5E1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D16E5" w:rsidRPr="00917239" w:rsidRDefault="002D16E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RINFORZO STRUTTURALE DEGLI EDIFICI</w:t>
      </w:r>
    </w:p>
    <w:p w:rsidR="002D16E5" w:rsidRPr="00917239" w:rsidRDefault="002D16E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006E2" w:rsidRPr="00917239" w:rsidRDefault="002D16E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Nell’ambito delle soluzioni Mapei per il rinforzo strutturale degli edifici Mapei ha sviluppato soluzioni all’avanguardia e innovative per il rinforzo dei solai in pochi </w:t>
      </w:r>
      <w:r w:rsidR="008006E2" w:rsidRPr="00917239">
        <w:rPr>
          <w:rFonts w:ascii="Montserrat" w:hAnsi="Montserrat"/>
          <w:sz w:val="20"/>
          <w:szCs w:val="20"/>
        </w:rPr>
        <w:t xml:space="preserve">centimetri </w:t>
      </w:r>
      <w:r w:rsidRPr="00917239">
        <w:rPr>
          <w:rFonts w:ascii="Montserrat" w:hAnsi="Montserrat"/>
          <w:sz w:val="20"/>
          <w:szCs w:val="20"/>
        </w:rPr>
        <w:t xml:space="preserve">di spessore e senza l’ausilio di rete elettrosaldata, </w:t>
      </w:r>
      <w:r w:rsidRPr="00917239">
        <w:rPr>
          <w:rFonts w:ascii="Montserrat" w:hAnsi="Montserrat"/>
          <w:b/>
          <w:sz w:val="20"/>
          <w:szCs w:val="20"/>
        </w:rPr>
        <w:t>PLANITOP HPC FLOOR</w:t>
      </w:r>
      <w:r w:rsidRPr="00917239">
        <w:rPr>
          <w:rFonts w:ascii="Montserrat" w:hAnsi="Montserrat"/>
          <w:sz w:val="20"/>
          <w:szCs w:val="20"/>
        </w:rPr>
        <w:t xml:space="preserve">; il presidio contro lo </w:t>
      </w:r>
      <w:proofErr w:type="spellStart"/>
      <w:r w:rsidRPr="00917239">
        <w:rPr>
          <w:rFonts w:ascii="Montserrat" w:hAnsi="Montserrat"/>
          <w:sz w:val="20"/>
          <w:szCs w:val="20"/>
        </w:rPr>
        <w:t>sfondellamento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dei solai e il ribaltamento dei tamponamenti e tramezze, </w:t>
      </w:r>
      <w:r w:rsidRPr="00917239">
        <w:rPr>
          <w:rFonts w:ascii="Montserrat" w:hAnsi="Montserrat"/>
          <w:b/>
          <w:sz w:val="20"/>
          <w:szCs w:val="20"/>
        </w:rPr>
        <w:t>MAPEWRAP EQ SYSTEM</w:t>
      </w:r>
      <w:r w:rsidRPr="00917239">
        <w:rPr>
          <w:rFonts w:ascii="Montserrat" w:hAnsi="Montserrat"/>
          <w:sz w:val="20"/>
          <w:szCs w:val="20"/>
        </w:rPr>
        <w:t>.</w:t>
      </w:r>
    </w:p>
    <w:p w:rsidR="002D16E5" w:rsidRPr="00917239" w:rsidRDefault="008006E2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Mapei presenta a MADE</w:t>
      </w:r>
      <w:r w:rsidR="002D16E5" w:rsidRPr="00917239">
        <w:rPr>
          <w:rFonts w:ascii="Montserrat" w:hAnsi="Montserrat"/>
          <w:sz w:val="20"/>
          <w:szCs w:val="20"/>
        </w:rPr>
        <w:t xml:space="preserve"> l’innovativa malta a </w:t>
      </w:r>
      <w:proofErr w:type="spellStart"/>
      <w:r w:rsidR="002D16E5" w:rsidRPr="00917239">
        <w:rPr>
          <w:rFonts w:ascii="Montserrat" w:hAnsi="Montserrat"/>
          <w:sz w:val="20"/>
          <w:szCs w:val="20"/>
        </w:rPr>
        <w:t>microarmatura</w:t>
      </w:r>
      <w:proofErr w:type="spellEnd"/>
      <w:r w:rsidR="002D16E5" w:rsidRPr="00917239">
        <w:rPr>
          <w:rFonts w:ascii="Montserrat" w:hAnsi="Montserrat"/>
          <w:sz w:val="20"/>
          <w:szCs w:val="20"/>
        </w:rPr>
        <w:t xml:space="preserve"> diffusa, totalmente esente da cemento </w:t>
      </w:r>
      <w:r w:rsidRPr="00917239">
        <w:rPr>
          <w:rFonts w:ascii="Montserrat" w:hAnsi="Montserrat"/>
          <w:b/>
          <w:sz w:val="20"/>
          <w:szCs w:val="20"/>
        </w:rPr>
        <w:t>PLANITOP INTONACO ARMATO</w:t>
      </w:r>
      <w:r w:rsidRPr="00917239">
        <w:rPr>
          <w:rFonts w:ascii="Montserrat" w:hAnsi="Montserrat"/>
          <w:sz w:val="20"/>
          <w:szCs w:val="20"/>
        </w:rPr>
        <w:t xml:space="preserve"> </w:t>
      </w:r>
      <w:r w:rsidR="002D16E5" w:rsidRPr="00917239">
        <w:rPr>
          <w:rFonts w:ascii="Montserrat" w:hAnsi="Montserrat"/>
          <w:sz w:val="20"/>
          <w:szCs w:val="20"/>
        </w:rPr>
        <w:t xml:space="preserve">per il </w:t>
      </w:r>
      <w:r w:rsidR="002D16E5" w:rsidRPr="00917239">
        <w:rPr>
          <w:rFonts w:ascii="Montserrat" w:hAnsi="Montserrat"/>
          <w:b/>
          <w:sz w:val="20"/>
          <w:szCs w:val="20"/>
        </w:rPr>
        <w:t>rinforzo delle murature esistenti senza l’ausilio di reti</w:t>
      </w:r>
      <w:r w:rsidRPr="00917239">
        <w:rPr>
          <w:rFonts w:ascii="Montserrat" w:hAnsi="Montserrat"/>
          <w:sz w:val="20"/>
          <w:szCs w:val="20"/>
        </w:rPr>
        <w:t>.</w:t>
      </w:r>
    </w:p>
    <w:p w:rsidR="008006E2" w:rsidRPr="00917239" w:rsidRDefault="008006E2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917239" w:rsidRPr="00917239" w:rsidRDefault="008006E2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Le soluzioni MAPEWRAP EQ SYSTEM e PLANITOP INTONACO ARMATO saranno presenti anche a FOCUS, la mostra sui prodotti che si distinguono sul mercato per innovazione e performance selezionati da MADE expo.</w:t>
      </w:r>
    </w:p>
    <w:p w:rsidR="008006E2" w:rsidRPr="00917239" w:rsidRDefault="008006E2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 </w:t>
      </w:r>
    </w:p>
    <w:p w:rsidR="002D16E5" w:rsidRPr="00917239" w:rsidRDefault="002D16E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C5E1E" w:rsidRPr="00917239" w:rsidRDefault="008C5E1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SISTEMI PER L’ARREDO URBANO</w:t>
      </w:r>
    </w:p>
    <w:p w:rsidR="008C5E1E" w:rsidRPr="00917239" w:rsidRDefault="008C5E1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C5E1E" w:rsidRPr="00917239" w:rsidRDefault="008C5E1E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Mapei propone a MADE diverse soluzioni per l’arredo urbano</w:t>
      </w:r>
      <w:r w:rsidR="00851083" w:rsidRPr="00917239">
        <w:rPr>
          <w:rFonts w:ascii="Montserrat" w:hAnsi="Montserrat"/>
          <w:sz w:val="20"/>
          <w:szCs w:val="20"/>
        </w:rPr>
        <w:t xml:space="preserve">. </w:t>
      </w:r>
      <w:r w:rsidR="00851083" w:rsidRPr="00917239">
        <w:rPr>
          <w:rFonts w:ascii="Montserrat" w:hAnsi="Montserrat"/>
          <w:b/>
          <w:sz w:val="20"/>
          <w:szCs w:val="20"/>
        </w:rPr>
        <w:t>MAPESTONE</w:t>
      </w:r>
      <w:r w:rsidR="00851083" w:rsidRPr="00917239">
        <w:rPr>
          <w:rFonts w:ascii="Montserrat" w:hAnsi="Montserrat"/>
          <w:sz w:val="20"/>
          <w:szCs w:val="20"/>
        </w:rPr>
        <w:t>, il sistema per pavimentazioni architettoniche monolitiche in pietra</w:t>
      </w:r>
      <w:r w:rsidR="008F32BB" w:rsidRPr="00917239">
        <w:rPr>
          <w:rFonts w:ascii="Montserrat" w:hAnsi="Montserrat"/>
          <w:sz w:val="20"/>
          <w:szCs w:val="20"/>
        </w:rPr>
        <w:t>;</w:t>
      </w:r>
      <w:r w:rsidR="00851083" w:rsidRPr="00917239">
        <w:rPr>
          <w:rFonts w:ascii="Montserrat" w:hAnsi="Montserrat"/>
          <w:sz w:val="20"/>
          <w:szCs w:val="20"/>
        </w:rPr>
        <w:t xml:space="preserve"> </w:t>
      </w:r>
      <w:r w:rsidR="008F32BB" w:rsidRPr="00917239">
        <w:rPr>
          <w:rFonts w:ascii="Montserrat" w:hAnsi="Montserrat"/>
          <w:b/>
          <w:sz w:val="20"/>
          <w:szCs w:val="20"/>
        </w:rPr>
        <w:t>MAPESTONE JOINT</w:t>
      </w:r>
      <w:r w:rsidR="008F32BB" w:rsidRPr="00917239">
        <w:rPr>
          <w:rFonts w:ascii="Montserrat" w:hAnsi="Montserrat"/>
          <w:sz w:val="20"/>
          <w:szCs w:val="20"/>
        </w:rPr>
        <w:t xml:space="preserve">, </w:t>
      </w:r>
      <w:r w:rsidR="00851083" w:rsidRPr="00917239">
        <w:rPr>
          <w:rFonts w:ascii="Montserrat" w:hAnsi="Montserrat"/>
          <w:sz w:val="20"/>
          <w:szCs w:val="20"/>
        </w:rPr>
        <w:t xml:space="preserve">il sistema per </w:t>
      </w:r>
      <w:r w:rsidR="008F32BB" w:rsidRPr="00917239">
        <w:rPr>
          <w:rFonts w:ascii="Montserrat" w:hAnsi="Montserrat"/>
          <w:sz w:val="20"/>
          <w:szCs w:val="20"/>
        </w:rPr>
        <w:t xml:space="preserve">pavimentazioni architettoniche drenanti ed elastiche; </w:t>
      </w:r>
      <w:r w:rsidR="008F32BB" w:rsidRPr="00917239">
        <w:rPr>
          <w:rFonts w:ascii="Montserrat" w:hAnsi="Montserrat"/>
          <w:b/>
          <w:sz w:val="20"/>
          <w:szCs w:val="20"/>
        </w:rPr>
        <w:t>MAPEI COLOR PAVING</w:t>
      </w:r>
      <w:r w:rsidR="008F32BB" w:rsidRPr="00917239">
        <w:rPr>
          <w:rFonts w:ascii="Montserrat" w:hAnsi="Montserrat"/>
          <w:sz w:val="20"/>
          <w:szCs w:val="20"/>
        </w:rPr>
        <w:t>, il</w:t>
      </w:r>
      <w:r w:rsidR="00851083" w:rsidRPr="00917239">
        <w:rPr>
          <w:rFonts w:ascii="Montserrat" w:hAnsi="Montserrat"/>
          <w:sz w:val="20"/>
          <w:szCs w:val="20"/>
        </w:rPr>
        <w:t xml:space="preserve"> sistema per pavimentazioni architettoniche in calcestruzzo lavato</w:t>
      </w:r>
      <w:r w:rsidR="008F32BB" w:rsidRPr="00917239">
        <w:rPr>
          <w:rFonts w:ascii="Montserrat" w:hAnsi="Montserrat"/>
          <w:sz w:val="20"/>
          <w:szCs w:val="20"/>
        </w:rPr>
        <w:t>;</w:t>
      </w:r>
      <w:r w:rsidR="00607071" w:rsidRPr="00917239">
        <w:rPr>
          <w:rFonts w:ascii="Montserrat" w:hAnsi="Montserrat"/>
          <w:sz w:val="20"/>
          <w:szCs w:val="20"/>
        </w:rPr>
        <w:t xml:space="preserve"> </w:t>
      </w:r>
      <w:r w:rsidR="008F32BB" w:rsidRPr="00917239">
        <w:rPr>
          <w:rFonts w:ascii="Montserrat" w:hAnsi="Montserrat"/>
          <w:b/>
          <w:sz w:val="20"/>
          <w:szCs w:val="20"/>
        </w:rPr>
        <w:t>MAPECOAT TNS URBAN</w:t>
      </w:r>
      <w:r w:rsidR="008F32BB" w:rsidRPr="00917239">
        <w:rPr>
          <w:rFonts w:ascii="Montserrat" w:hAnsi="Montserrat"/>
          <w:sz w:val="20"/>
          <w:szCs w:val="20"/>
        </w:rPr>
        <w:t xml:space="preserve">, il </w:t>
      </w:r>
      <w:r w:rsidR="00851083" w:rsidRPr="00917239">
        <w:rPr>
          <w:rFonts w:ascii="Montserrat" w:hAnsi="Montserrat"/>
          <w:sz w:val="20"/>
          <w:szCs w:val="20"/>
        </w:rPr>
        <w:t xml:space="preserve">sistema per pavimentazioni in resina per l’arredo urbano </w:t>
      </w:r>
      <w:r w:rsidR="008F32BB" w:rsidRPr="00917239">
        <w:rPr>
          <w:rFonts w:ascii="Montserrat" w:hAnsi="Montserrat"/>
          <w:sz w:val="20"/>
          <w:szCs w:val="20"/>
        </w:rPr>
        <w:t>(piste ciclabili, aree pedonali, parcheggi e zone a traffico carrabile e aree a destinazione polivalente).</w:t>
      </w:r>
      <w:r w:rsidR="00851083" w:rsidRPr="00917239">
        <w:rPr>
          <w:rFonts w:ascii="Montserrat" w:hAnsi="Montserrat"/>
          <w:sz w:val="20"/>
          <w:szCs w:val="20"/>
        </w:rPr>
        <w:t xml:space="preserve"> </w:t>
      </w:r>
    </w:p>
    <w:p w:rsidR="00F40B17" w:rsidRPr="00917239" w:rsidRDefault="008F32BB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I prodotti e i sistemi Mapei per l’arredo urbano sono all’avanguardia per versatilità applicativa e prestazioni, capaci di unire estetica, praticità e durata. Inoltre, i prodotti e i sistemi Mapei sono sicuri e in perfetta sintonia con i requisiti normativi.</w:t>
      </w:r>
    </w:p>
    <w:p w:rsidR="00D92C0C" w:rsidRPr="00917239" w:rsidRDefault="008F32BB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 </w:t>
      </w:r>
    </w:p>
    <w:p w:rsidR="008F32BB" w:rsidRPr="00917239" w:rsidRDefault="008F32BB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917239" w:rsidRPr="00917239" w:rsidRDefault="00917239" w:rsidP="00917239">
      <w:pPr>
        <w:jc w:val="both"/>
        <w:rPr>
          <w:rFonts w:ascii="Montserrat" w:eastAsiaTheme="minorHAnsi" w:hAnsi="Montserrat" w:cstheme="minorBidi"/>
          <w:sz w:val="20"/>
          <w:lang w:eastAsia="en-US"/>
        </w:rPr>
      </w:pPr>
      <w:r w:rsidRPr="00917239">
        <w:rPr>
          <w:rFonts w:ascii="Montserrat" w:hAnsi="Montserrat"/>
          <w:sz w:val="20"/>
        </w:rPr>
        <w:br w:type="page"/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MAPESHIELD CONTRO LA CORROSIONE DELLE STRUTTURE IN CALCESTRUZZO ARMATO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Per proteggere e prevenire dalla corrosione le strutture in calcestruzzo armato, Mapei propone </w:t>
      </w:r>
      <w:r w:rsidRPr="00917239">
        <w:rPr>
          <w:rFonts w:ascii="Montserrat" w:hAnsi="Montserrat"/>
          <w:b/>
          <w:sz w:val="20"/>
          <w:szCs w:val="20"/>
        </w:rPr>
        <w:t>MAPESHIELD</w:t>
      </w:r>
      <w:r w:rsidRPr="00917239">
        <w:rPr>
          <w:rFonts w:ascii="Montserrat" w:hAnsi="Montserrat"/>
          <w:sz w:val="20"/>
          <w:szCs w:val="20"/>
        </w:rPr>
        <w:t xml:space="preserve">, il </w:t>
      </w:r>
      <w:r w:rsidRPr="00917239">
        <w:rPr>
          <w:rFonts w:ascii="Montserrat" w:hAnsi="Montserrat"/>
          <w:b/>
          <w:sz w:val="20"/>
          <w:szCs w:val="20"/>
        </w:rPr>
        <w:t>sistema di protezione catodica galvanica</w:t>
      </w:r>
      <w:r w:rsidRPr="00917239">
        <w:rPr>
          <w:rFonts w:ascii="Montserrat" w:hAnsi="Montserrat"/>
          <w:sz w:val="20"/>
          <w:szCs w:val="20"/>
        </w:rPr>
        <w:t xml:space="preserve"> contro la corrosione delle armature metalliche. Appartengono a questo sistema </w:t>
      </w:r>
      <w:r w:rsidRPr="00917239">
        <w:rPr>
          <w:rFonts w:ascii="Montserrat" w:hAnsi="Montserrat"/>
          <w:b/>
          <w:sz w:val="20"/>
          <w:szCs w:val="20"/>
        </w:rPr>
        <w:t>MAPESHIELD I</w:t>
      </w:r>
      <w:r w:rsidRPr="00917239">
        <w:rPr>
          <w:rFonts w:ascii="Montserrat" w:hAnsi="Montserrat"/>
          <w:sz w:val="20"/>
          <w:szCs w:val="20"/>
        </w:rPr>
        <w:t xml:space="preserve"> (anodi di zinco puro rivestiti da una speciale pasta conduttiva), </w:t>
      </w:r>
      <w:r w:rsidRPr="00917239">
        <w:rPr>
          <w:rFonts w:ascii="Montserrat" w:hAnsi="Montserrat"/>
          <w:b/>
          <w:sz w:val="20"/>
          <w:szCs w:val="20"/>
        </w:rPr>
        <w:t>MAPESHIELD E 25</w:t>
      </w:r>
      <w:r w:rsidRPr="00917239">
        <w:rPr>
          <w:rFonts w:ascii="Montserrat" w:hAnsi="Montserrat"/>
          <w:sz w:val="20"/>
          <w:szCs w:val="20"/>
        </w:rPr>
        <w:t xml:space="preserve"> (lamine di zinco autoadesive da applicare direttamente sulla superficie esterna della struttura) e </w:t>
      </w:r>
      <w:r w:rsidRPr="00917239">
        <w:rPr>
          <w:rFonts w:ascii="Montserrat" w:hAnsi="Montserrat"/>
          <w:b/>
          <w:sz w:val="20"/>
          <w:szCs w:val="20"/>
        </w:rPr>
        <w:t>MAPESHIELD S</w:t>
      </w:r>
      <w:r w:rsidRPr="00917239">
        <w:rPr>
          <w:rFonts w:ascii="Montserrat" w:hAnsi="Montserrat"/>
          <w:sz w:val="20"/>
          <w:szCs w:val="20"/>
        </w:rPr>
        <w:t xml:space="preserve"> (lamina di zinco autoadesiva).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MAPESHIELD</w:t>
      </w:r>
      <w:r w:rsidRPr="00917239">
        <w:rPr>
          <w:rFonts w:ascii="Montserrat" w:hAnsi="Montserrat"/>
          <w:sz w:val="20"/>
          <w:szCs w:val="20"/>
        </w:rPr>
        <w:t xml:space="preserve"> può essere utilizzato: nei cicli di ripristino delle strutture in calcestruzzo armato, per prevenire la corrosione nelle strutture esistenti che ancora non hanno manifestato problemi, per aumentare la durabilità delle strutture nuove e per la protezione in opera di elementi o strutture metalliche.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RIVESTIMENTI DECORATIVI PER SUPERFICI CONTINUE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Nell’ambito delle soluzioni per le superfici Mapei propone </w:t>
      </w:r>
      <w:r w:rsidRPr="00917239">
        <w:rPr>
          <w:rFonts w:ascii="Montserrat" w:hAnsi="Montserrat"/>
          <w:b/>
          <w:sz w:val="20"/>
          <w:szCs w:val="20"/>
        </w:rPr>
        <w:t>ULTRATOP LOFT</w:t>
      </w:r>
      <w:r w:rsidRPr="00917239">
        <w:rPr>
          <w:rFonts w:ascii="Montserrat" w:hAnsi="Montserrat"/>
          <w:sz w:val="20"/>
          <w:szCs w:val="20"/>
        </w:rPr>
        <w:t xml:space="preserve">, il rivestimento cementizio continuo per </w:t>
      </w:r>
      <w:proofErr w:type="spellStart"/>
      <w:r w:rsidRPr="00917239">
        <w:rPr>
          <w:rFonts w:ascii="Montserrat" w:hAnsi="Montserrat"/>
          <w:sz w:val="20"/>
          <w:szCs w:val="20"/>
        </w:rPr>
        <w:t>interior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living di design.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ULTRATOP LOFT</w:t>
      </w:r>
      <w:r w:rsidRPr="00917239">
        <w:rPr>
          <w:rFonts w:ascii="Montserrat" w:hAnsi="Montserrat"/>
          <w:sz w:val="20"/>
          <w:szCs w:val="20"/>
        </w:rPr>
        <w:t xml:space="preserve"> è una </w:t>
      </w:r>
      <w:r w:rsidRPr="00917239">
        <w:rPr>
          <w:rFonts w:ascii="Montserrat" w:hAnsi="Montserrat"/>
          <w:b/>
          <w:sz w:val="20"/>
          <w:szCs w:val="20"/>
        </w:rPr>
        <w:t>pasta cementizia spatolabile</w:t>
      </w:r>
      <w:r w:rsidRPr="00917239">
        <w:rPr>
          <w:rFonts w:ascii="Montserrat" w:hAnsi="Montserrat"/>
          <w:sz w:val="20"/>
          <w:szCs w:val="20"/>
        </w:rPr>
        <w:t xml:space="preserve">, disponibile a grana grossa e a grana fine, per il ripristino di superfici esistenti e per la realizzazione di nuovi rivestimenti decorativi. Grazie alla sua </w:t>
      </w:r>
      <w:proofErr w:type="spellStart"/>
      <w:r w:rsidRPr="00917239">
        <w:rPr>
          <w:rFonts w:ascii="Montserrat" w:hAnsi="Montserrat"/>
          <w:sz w:val="20"/>
          <w:szCs w:val="20"/>
        </w:rPr>
        <w:t>texture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è applicabile in orizzontale, in verticale e a soffitto. </w:t>
      </w:r>
      <w:r w:rsidRPr="00917239">
        <w:rPr>
          <w:rFonts w:ascii="Montserrat" w:hAnsi="Montserrat"/>
          <w:b/>
          <w:sz w:val="20"/>
          <w:szCs w:val="20"/>
        </w:rPr>
        <w:t>ULTRATOP LOFT</w:t>
      </w:r>
      <w:r w:rsidRPr="00917239">
        <w:rPr>
          <w:rFonts w:ascii="Montserrat" w:hAnsi="Montserrat"/>
          <w:sz w:val="20"/>
          <w:szCs w:val="20"/>
        </w:rPr>
        <w:t xml:space="preserve"> presenta un’ottima resistenza meccanica e all’abrasione che lo rende idoneo, oltre che in ambienti residenziali, anche in ambienti commerciali ad elevato traffico pedonale.</w:t>
      </w:r>
    </w:p>
    <w:p w:rsidR="00014969" w:rsidRPr="00917239" w:rsidRDefault="00014969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14969" w:rsidRPr="00917239" w:rsidRDefault="00014969" w:rsidP="00917239">
      <w:pPr>
        <w:pStyle w:val="Nessunaspaziatura"/>
        <w:jc w:val="both"/>
        <w:rPr>
          <w:rFonts w:ascii="Montserrat" w:hAnsi="Montserrat"/>
          <w:b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A MADE expo Mapei presenta </w:t>
      </w:r>
      <w:r w:rsidRPr="00917239">
        <w:rPr>
          <w:rFonts w:ascii="Montserrat" w:hAnsi="Montserrat"/>
          <w:b/>
          <w:sz w:val="20"/>
          <w:szCs w:val="20"/>
        </w:rPr>
        <w:t>ULTRATOP EASYCOLOR</w:t>
      </w:r>
      <w:r w:rsidRPr="00917239">
        <w:rPr>
          <w:rFonts w:ascii="Montserrat" w:hAnsi="Montserrat"/>
          <w:sz w:val="20"/>
          <w:szCs w:val="20"/>
        </w:rPr>
        <w:t xml:space="preserve">, il nuovo sistema di colorazione di </w:t>
      </w:r>
      <w:r w:rsidRPr="00917239">
        <w:rPr>
          <w:rFonts w:ascii="Montserrat" w:hAnsi="Montserrat"/>
          <w:b/>
          <w:sz w:val="20"/>
          <w:szCs w:val="20"/>
        </w:rPr>
        <w:t>ULTRATOP LOFT</w:t>
      </w:r>
      <w:r w:rsidRPr="00917239">
        <w:rPr>
          <w:rFonts w:ascii="Montserrat" w:hAnsi="Montserrat"/>
          <w:sz w:val="20"/>
          <w:szCs w:val="20"/>
        </w:rPr>
        <w:t xml:space="preserve"> realizzabile con il </w:t>
      </w:r>
      <w:r w:rsidRPr="00917239">
        <w:rPr>
          <w:rFonts w:ascii="Montserrat" w:hAnsi="Montserrat"/>
          <w:b/>
          <w:sz w:val="20"/>
          <w:szCs w:val="20"/>
        </w:rPr>
        <w:t xml:space="preserve">sistema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tintometrico</w:t>
      </w:r>
      <w:proofErr w:type="spellEnd"/>
      <w:r w:rsidRPr="00917239"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ColorMap</w:t>
      </w:r>
      <w:proofErr w:type="spellEnd"/>
      <w:r w:rsidRPr="00917239">
        <w:rPr>
          <w:rFonts w:ascii="Montserrat" w:hAnsi="Montserrat"/>
          <w:b/>
          <w:sz w:val="20"/>
          <w:szCs w:val="20"/>
          <w:vertAlign w:val="superscript"/>
        </w:rPr>
        <w:t>®</w:t>
      </w:r>
      <w:r w:rsidRPr="00917239">
        <w:rPr>
          <w:rFonts w:ascii="Montserrat" w:hAnsi="Montserrat"/>
          <w:sz w:val="20"/>
          <w:szCs w:val="20"/>
        </w:rPr>
        <w:t>.</w:t>
      </w:r>
    </w:p>
    <w:p w:rsidR="00014969" w:rsidRPr="00917239" w:rsidRDefault="00014969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Grazie all’ampia gamma di tinte originali Mapei, </w:t>
      </w:r>
      <w:r w:rsidRPr="00917239">
        <w:rPr>
          <w:rFonts w:ascii="Montserrat" w:hAnsi="Montserrat"/>
          <w:b/>
          <w:sz w:val="20"/>
          <w:szCs w:val="20"/>
        </w:rPr>
        <w:t>ULTRATOP EASYCOLOR</w:t>
      </w:r>
      <w:r w:rsidRPr="00917239">
        <w:rPr>
          <w:rFonts w:ascii="Montserrat" w:hAnsi="Montserrat"/>
          <w:sz w:val="20"/>
          <w:szCs w:val="20"/>
        </w:rPr>
        <w:t xml:space="preserve"> consente di ottenere più di 200 tonalità da utilizzare nei rivestimenti di </w:t>
      </w:r>
      <w:r w:rsidRPr="00917239">
        <w:rPr>
          <w:rFonts w:ascii="Montserrat" w:hAnsi="Montserrat"/>
          <w:b/>
          <w:sz w:val="20"/>
          <w:szCs w:val="20"/>
        </w:rPr>
        <w:t>ULTRATOP LOFT</w:t>
      </w:r>
      <w:r w:rsidRPr="00917239">
        <w:rPr>
          <w:rFonts w:ascii="Montserrat" w:hAnsi="Montserrat"/>
          <w:sz w:val="20"/>
          <w:szCs w:val="20"/>
        </w:rPr>
        <w:t xml:space="preserve"> per la realizzazione di superfici continue nelle quali toni, </w:t>
      </w:r>
      <w:proofErr w:type="spellStart"/>
      <w:r w:rsidRPr="00917239">
        <w:rPr>
          <w:rFonts w:ascii="Montserrat" w:hAnsi="Montserrat"/>
          <w:sz w:val="20"/>
          <w:szCs w:val="20"/>
        </w:rPr>
        <w:t>texture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e cromie diventano scelte estetiche obbligate per l’</w:t>
      </w:r>
      <w:proofErr w:type="spellStart"/>
      <w:r w:rsidRPr="00917239">
        <w:rPr>
          <w:rFonts w:ascii="Montserrat" w:hAnsi="Montserrat"/>
          <w:sz w:val="20"/>
          <w:szCs w:val="20"/>
        </w:rPr>
        <w:t>interior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design contemporaneo. </w:t>
      </w:r>
    </w:p>
    <w:p w:rsidR="00014969" w:rsidRPr="00917239" w:rsidRDefault="00014969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14969" w:rsidRPr="00917239" w:rsidRDefault="00014969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Di qui l’utilizzo di </w:t>
      </w:r>
      <w:r w:rsidRPr="00917239">
        <w:rPr>
          <w:rFonts w:ascii="Montserrat" w:hAnsi="Montserrat"/>
          <w:b/>
          <w:sz w:val="20"/>
          <w:szCs w:val="20"/>
        </w:rPr>
        <w:t>ULTRATOP LOFT</w:t>
      </w:r>
      <w:r w:rsidRPr="00917239">
        <w:rPr>
          <w:rFonts w:ascii="Montserrat" w:hAnsi="Montserrat"/>
          <w:sz w:val="20"/>
          <w:szCs w:val="20"/>
        </w:rPr>
        <w:t xml:space="preserve"> all’interno degli spazi dedicati al </w:t>
      </w:r>
      <w:proofErr w:type="spellStart"/>
      <w:r w:rsidRPr="00917239">
        <w:rPr>
          <w:rFonts w:ascii="Montserrat" w:hAnsi="Montserrat"/>
          <w:sz w:val="20"/>
          <w:szCs w:val="20"/>
        </w:rPr>
        <w:t>retail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contemporaneo, nei resort e negli hotel, all’interno degli spazi museali e delle gallerie d’arte, fino ad essere la soluzione nei luoghi del convivio e negli ambienti privati ad uso residenziale.  Perfette soluzioni per abitare, accogliere e lavorare: pavimenti e pareti che vivono di un forte impatto materico, tattile oltre che visivo.</w:t>
      </w:r>
    </w:p>
    <w:p w:rsidR="00917239" w:rsidRPr="00917239" w:rsidRDefault="00917239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917239" w:rsidRPr="00917239" w:rsidRDefault="00917239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IL COLORE CHE NON TI ASPETTI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Mapei ha nelle sue corde una vocazione per il colore, che si declina in tutte le linee di prodotto Mapei.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In particolar modo per le finiture murali Mapei vanta una gamma colori di </w:t>
      </w:r>
      <w:r w:rsidR="004B38A9" w:rsidRPr="00917239">
        <w:rPr>
          <w:rFonts w:ascii="Montserrat" w:hAnsi="Montserrat"/>
          <w:sz w:val="20"/>
          <w:szCs w:val="20"/>
        </w:rPr>
        <w:t xml:space="preserve">oltre </w:t>
      </w:r>
      <w:r w:rsidRPr="00917239">
        <w:rPr>
          <w:rFonts w:ascii="Montserrat" w:hAnsi="Montserrat"/>
          <w:sz w:val="20"/>
          <w:szCs w:val="20"/>
        </w:rPr>
        <w:t>1.00</w:t>
      </w:r>
      <w:r w:rsidR="004B38A9" w:rsidRPr="00917239">
        <w:rPr>
          <w:rFonts w:ascii="Montserrat" w:hAnsi="Montserrat"/>
          <w:sz w:val="20"/>
          <w:szCs w:val="20"/>
        </w:rPr>
        <w:t>0</w:t>
      </w:r>
      <w:r w:rsidRPr="00917239">
        <w:rPr>
          <w:rFonts w:ascii="Montserrat" w:hAnsi="Montserrat"/>
          <w:sz w:val="20"/>
          <w:szCs w:val="20"/>
        </w:rPr>
        <w:t xml:space="preserve"> tinte originali, presentate nella </w:t>
      </w:r>
      <w:r w:rsidR="004B38A9" w:rsidRPr="00917239">
        <w:rPr>
          <w:rFonts w:ascii="Montserrat" w:hAnsi="Montserrat"/>
          <w:sz w:val="20"/>
          <w:szCs w:val="20"/>
        </w:rPr>
        <w:t>mazzetta</w:t>
      </w:r>
      <w:r w:rsidRPr="00917239">
        <w:rPr>
          <w:rFonts w:ascii="Montserrat" w:hAnsi="Montserrat"/>
          <w:sz w:val="20"/>
          <w:szCs w:val="20"/>
        </w:rPr>
        <w:t xml:space="preserve"> </w:t>
      </w:r>
      <w:r w:rsidRPr="00917239">
        <w:rPr>
          <w:rFonts w:ascii="Montserrat" w:hAnsi="Montserrat"/>
          <w:b/>
          <w:sz w:val="20"/>
          <w:szCs w:val="20"/>
        </w:rPr>
        <w:t>MAPEI MASTER COLLECTION</w:t>
      </w:r>
      <w:r w:rsidRPr="00917239">
        <w:rPr>
          <w:rFonts w:ascii="Montserrat" w:hAnsi="Montserrat"/>
          <w:sz w:val="20"/>
          <w:szCs w:val="20"/>
        </w:rPr>
        <w:t>,</w:t>
      </w:r>
      <w:r w:rsidR="004B38A9" w:rsidRPr="00917239">
        <w:rPr>
          <w:rFonts w:ascii="Montserrat" w:hAnsi="Montserrat"/>
          <w:sz w:val="20"/>
          <w:szCs w:val="20"/>
        </w:rPr>
        <w:t xml:space="preserve"> e </w:t>
      </w:r>
      <w:r w:rsidRPr="00917239">
        <w:rPr>
          <w:rFonts w:ascii="Montserrat" w:hAnsi="Montserrat"/>
          <w:sz w:val="20"/>
          <w:szCs w:val="20"/>
        </w:rPr>
        <w:t>realizzabili con</w:t>
      </w:r>
      <w:r w:rsidR="004B38A9" w:rsidRPr="00917239">
        <w:rPr>
          <w:rFonts w:ascii="Montserrat" w:hAnsi="Montserrat"/>
          <w:sz w:val="20"/>
          <w:szCs w:val="20"/>
        </w:rPr>
        <w:t xml:space="preserve"> precisione e affidabilità grazie al</w:t>
      </w:r>
      <w:r w:rsidRPr="00917239">
        <w:rPr>
          <w:rFonts w:ascii="Montserrat" w:hAnsi="Montserrat"/>
          <w:sz w:val="20"/>
          <w:szCs w:val="20"/>
        </w:rPr>
        <w:t xml:space="preserve"> </w:t>
      </w:r>
      <w:r w:rsidR="00C10DB0" w:rsidRPr="00917239">
        <w:rPr>
          <w:rFonts w:ascii="Montserrat" w:hAnsi="Montserrat"/>
          <w:b/>
          <w:sz w:val="20"/>
          <w:szCs w:val="20"/>
        </w:rPr>
        <w:t xml:space="preserve">sistema </w:t>
      </w:r>
      <w:proofErr w:type="spellStart"/>
      <w:r w:rsidR="00C10DB0" w:rsidRPr="00917239">
        <w:rPr>
          <w:rFonts w:ascii="Montserrat" w:hAnsi="Montserrat"/>
          <w:b/>
          <w:sz w:val="20"/>
          <w:szCs w:val="20"/>
        </w:rPr>
        <w:t>tintometrico</w:t>
      </w:r>
      <w:proofErr w:type="spellEnd"/>
      <w:r w:rsidR="00C10DB0" w:rsidRPr="00917239"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 w:rsidR="00C10DB0" w:rsidRPr="00917239">
        <w:rPr>
          <w:rFonts w:ascii="Montserrat" w:hAnsi="Montserrat"/>
          <w:b/>
          <w:sz w:val="20"/>
          <w:szCs w:val="20"/>
        </w:rPr>
        <w:t>Color</w:t>
      </w:r>
      <w:r w:rsidRPr="00917239">
        <w:rPr>
          <w:rFonts w:ascii="Montserrat" w:hAnsi="Montserrat"/>
          <w:b/>
          <w:sz w:val="20"/>
          <w:szCs w:val="20"/>
        </w:rPr>
        <w:t>Map</w:t>
      </w:r>
      <w:proofErr w:type="spellEnd"/>
      <w:r w:rsidR="00C10DB0" w:rsidRPr="00917239">
        <w:rPr>
          <w:rFonts w:ascii="Montserrat" w:hAnsi="Montserrat"/>
          <w:b/>
          <w:sz w:val="20"/>
          <w:szCs w:val="20"/>
          <w:vertAlign w:val="superscript"/>
        </w:rPr>
        <w:t>®</w:t>
      </w:r>
      <w:r w:rsidRPr="00917239">
        <w:rPr>
          <w:rFonts w:ascii="Montserrat" w:hAnsi="Montserrat"/>
          <w:sz w:val="20"/>
          <w:szCs w:val="20"/>
        </w:rPr>
        <w:t xml:space="preserve">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9454A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A MADE expo Mapei presenta la nuova famiglia </w:t>
      </w:r>
      <w:r w:rsidRPr="00917239">
        <w:rPr>
          <w:rFonts w:ascii="Montserrat" w:hAnsi="Montserrat"/>
          <w:b/>
          <w:sz w:val="20"/>
          <w:szCs w:val="20"/>
        </w:rPr>
        <w:t>DURSILAC</w:t>
      </w:r>
      <w:r w:rsidRPr="00917239">
        <w:rPr>
          <w:rFonts w:ascii="Montserrat" w:hAnsi="Montserrat"/>
          <w:sz w:val="20"/>
          <w:szCs w:val="20"/>
        </w:rPr>
        <w:t xml:space="preserve">, gli </w:t>
      </w:r>
      <w:r w:rsidRPr="00917239">
        <w:rPr>
          <w:rFonts w:ascii="Montserrat" w:hAnsi="Montserrat"/>
          <w:b/>
          <w:sz w:val="20"/>
          <w:szCs w:val="20"/>
        </w:rPr>
        <w:t xml:space="preserve">smalti all’acqua per interni ed esterni </w:t>
      </w:r>
      <w:r w:rsidRPr="00917239">
        <w:rPr>
          <w:rFonts w:ascii="Montserrat" w:hAnsi="Montserrat"/>
          <w:sz w:val="20"/>
          <w:szCs w:val="20"/>
        </w:rPr>
        <w:t xml:space="preserve">a base di pigmenti finissimi e innovative resine </w:t>
      </w:r>
      <w:proofErr w:type="spellStart"/>
      <w:r w:rsidRPr="00917239">
        <w:rPr>
          <w:rFonts w:ascii="Montserrat" w:hAnsi="Montserrat"/>
          <w:sz w:val="20"/>
          <w:szCs w:val="20"/>
        </w:rPr>
        <w:t>acril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-uretaniche. </w:t>
      </w:r>
      <w:r w:rsidR="0009454A" w:rsidRPr="00917239">
        <w:rPr>
          <w:rFonts w:ascii="Montserrat" w:hAnsi="Montserrat"/>
          <w:sz w:val="20"/>
          <w:szCs w:val="20"/>
        </w:rPr>
        <w:t xml:space="preserve">Specifici per la protezione e la decorazione di supporti in </w:t>
      </w:r>
      <w:r w:rsidR="0009454A" w:rsidRPr="00917239">
        <w:rPr>
          <w:rFonts w:ascii="Montserrat" w:hAnsi="Montserrat"/>
          <w:b/>
          <w:sz w:val="20"/>
          <w:szCs w:val="20"/>
        </w:rPr>
        <w:t>legno, ferro e PVC rigido</w:t>
      </w:r>
      <w:r w:rsidR="0009454A" w:rsidRPr="00917239">
        <w:rPr>
          <w:rFonts w:ascii="Montserrat" w:hAnsi="Montserrat"/>
          <w:sz w:val="20"/>
          <w:szCs w:val="20"/>
        </w:rPr>
        <w:t xml:space="preserve">, presentano un’ottima distensione e un’elevata durezza superficiale. </w:t>
      </w:r>
    </w:p>
    <w:p w:rsidR="0009454A" w:rsidRPr="00917239" w:rsidRDefault="0009454A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Gli smalti </w:t>
      </w:r>
      <w:r w:rsidRPr="00917239">
        <w:rPr>
          <w:rFonts w:ascii="Montserrat" w:hAnsi="Montserrat"/>
          <w:b/>
          <w:sz w:val="20"/>
          <w:szCs w:val="20"/>
        </w:rPr>
        <w:t>DURSILAC</w:t>
      </w:r>
      <w:r w:rsidRPr="00917239">
        <w:rPr>
          <w:rFonts w:ascii="Montserrat" w:hAnsi="Montserrat"/>
          <w:sz w:val="20"/>
          <w:szCs w:val="20"/>
        </w:rPr>
        <w:t xml:space="preserve"> sono formulati a base acqua. Non pongono particolari problemi di odore o emissioni nocive, adatti quindi all’utilizzo in ambienti interni. Facili e rapidi da applicare, non sono soggetti a ingiallimento e quindi perfettamente utilizzabili anche in esterni. Gli smalti di finitura sono disponibili con effetto satinato (</w:t>
      </w:r>
      <w:r w:rsidRPr="00917239">
        <w:rPr>
          <w:rFonts w:ascii="Montserrat" w:hAnsi="Montserrat"/>
          <w:b/>
          <w:sz w:val="20"/>
          <w:szCs w:val="20"/>
        </w:rPr>
        <w:t>DURSILAC SATIN</w:t>
      </w:r>
      <w:r w:rsidRPr="00917239">
        <w:rPr>
          <w:rFonts w:ascii="Montserrat" w:hAnsi="Montserrat"/>
          <w:sz w:val="20"/>
          <w:szCs w:val="20"/>
        </w:rPr>
        <w:t>), lucido (</w:t>
      </w:r>
      <w:r w:rsidRPr="00917239">
        <w:rPr>
          <w:rFonts w:ascii="Montserrat" w:hAnsi="Montserrat"/>
          <w:b/>
          <w:sz w:val="20"/>
          <w:szCs w:val="20"/>
        </w:rPr>
        <w:t>DURSILAC GLOSS</w:t>
      </w:r>
      <w:r w:rsidRPr="00917239">
        <w:rPr>
          <w:rFonts w:ascii="Montserrat" w:hAnsi="Montserrat"/>
          <w:sz w:val="20"/>
          <w:szCs w:val="20"/>
        </w:rPr>
        <w:t>) e opaco (</w:t>
      </w:r>
      <w:r w:rsidRPr="00917239">
        <w:rPr>
          <w:rFonts w:ascii="Montserrat" w:hAnsi="Montserrat"/>
          <w:b/>
          <w:sz w:val="20"/>
          <w:szCs w:val="20"/>
        </w:rPr>
        <w:t>DURSILAC MATT</w:t>
      </w:r>
      <w:r w:rsidRPr="00917239">
        <w:rPr>
          <w:rFonts w:ascii="Montserrat" w:hAnsi="Montserrat"/>
          <w:sz w:val="20"/>
          <w:szCs w:val="20"/>
        </w:rPr>
        <w:t>).</w:t>
      </w:r>
    </w:p>
    <w:p w:rsidR="0009454A" w:rsidRPr="00917239" w:rsidRDefault="0009454A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Completano la gamma </w:t>
      </w:r>
      <w:r w:rsidR="0016182C" w:rsidRPr="00917239">
        <w:rPr>
          <w:rFonts w:ascii="Montserrat" w:hAnsi="Montserrat"/>
          <w:sz w:val="20"/>
          <w:szCs w:val="20"/>
        </w:rPr>
        <w:t>il</w:t>
      </w:r>
      <w:r w:rsidR="00747BDC" w:rsidRPr="00917239">
        <w:rPr>
          <w:rFonts w:ascii="Montserrat" w:hAnsi="Montserrat"/>
          <w:sz w:val="20"/>
          <w:szCs w:val="20"/>
        </w:rPr>
        <w:t xml:space="preserve"> fondo antiruggine per esterni </w:t>
      </w:r>
      <w:r w:rsidRPr="00917239">
        <w:rPr>
          <w:rFonts w:ascii="Montserrat" w:hAnsi="Montserrat"/>
          <w:b/>
          <w:sz w:val="20"/>
          <w:szCs w:val="20"/>
        </w:rPr>
        <w:t>DURSILAC NO RUST</w:t>
      </w:r>
      <w:r w:rsidR="0016182C" w:rsidRPr="00917239">
        <w:rPr>
          <w:rFonts w:ascii="Montserrat" w:hAnsi="Montserrat"/>
          <w:sz w:val="20"/>
          <w:szCs w:val="20"/>
        </w:rPr>
        <w:t xml:space="preserve">, </w:t>
      </w:r>
      <w:r w:rsidRPr="00917239">
        <w:rPr>
          <w:rFonts w:ascii="Montserrat" w:hAnsi="Montserrat"/>
          <w:sz w:val="20"/>
          <w:szCs w:val="20"/>
        </w:rPr>
        <w:t xml:space="preserve">per superfici in metallo, e </w:t>
      </w:r>
      <w:r w:rsidR="0016182C" w:rsidRPr="00917239">
        <w:rPr>
          <w:rFonts w:ascii="Montserrat" w:hAnsi="Montserrat"/>
          <w:sz w:val="20"/>
          <w:szCs w:val="20"/>
        </w:rPr>
        <w:t>il</w:t>
      </w:r>
      <w:r w:rsidRPr="00917239">
        <w:rPr>
          <w:rFonts w:ascii="Montserrat" w:hAnsi="Montserrat"/>
          <w:sz w:val="20"/>
          <w:szCs w:val="20"/>
        </w:rPr>
        <w:t xml:space="preserve"> fondo riempitivo uniformante </w:t>
      </w:r>
      <w:r w:rsidRPr="00917239">
        <w:rPr>
          <w:rFonts w:ascii="Montserrat" w:hAnsi="Montserrat"/>
          <w:b/>
          <w:sz w:val="20"/>
          <w:szCs w:val="20"/>
        </w:rPr>
        <w:t>DURSILAC BASE FILLER</w:t>
      </w:r>
      <w:r w:rsidR="0016182C" w:rsidRPr="00917239">
        <w:rPr>
          <w:rFonts w:ascii="Montserrat" w:hAnsi="Montserrat"/>
          <w:sz w:val="20"/>
          <w:szCs w:val="20"/>
        </w:rPr>
        <w:t>,</w:t>
      </w:r>
      <w:r w:rsidRPr="00917239">
        <w:rPr>
          <w:rFonts w:ascii="Montserrat" w:hAnsi="Montserrat"/>
          <w:sz w:val="20"/>
          <w:szCs w:val="20"/>
        </w:rPr>
        <w:t xml:space="preserve"> per il legno.</w:t>
      </w:r>
    </w:p>
    <w:p w:rsidR="0009454A" w:rsidRPr="00917239" w:rsidRDefault="0009454A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9454A" w:rsidRPr="00917239" w:rsidRDefault="0009454A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In evidenza </w:t>
      </w:r>
      <w:r w:rsidRPr="00917239">
        <w:rPr>
          <w:rFonts w:ascii="Montserrat" w:hAnsi="Montserrat"/>
          <w:b/>
          <w:sz w:val="20"/>
          <w:szCs w:val="20"/>
        </w:rPr>
        <w:t>le soluzioni di Mapei contro muffa e alghe</w:t>
      </w:r>
      <w:r w:rsidRPr="00917239">
        <w:rPr>
          <w:rFonts w:ascii="Montserrat" w:hAnsi="Montserrat"/>
          <w:sz w:val="20"/>
          <w:szCs w:val="20"/>
        </w:rPr>
        <w:t xml:space="preserve">: una gamma completa di pitture e rivestimenti formulati con </w:t>
      </w:r>
      <w:r w:rsidRPr="00917239">
        <w:rPr>
          <w:rFonts w:ascii="Montserrat" w:hAnsi="Montserrat"/>
          <w:b/>
          <w:sz w:val="20"/>
          <w:szCs w:val="20"/>
        </w:rPr>
        <w:t xml:space="preserve">tecnologia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BioBlock</w:t>
      </w:r>
      <w:proofErr w:type="spellEnd"/>
      <w:r w:rsidRPr="00917239">
        <w:rPr>
          <w:rFonts w:ascii="Montserrat" w:hAnsi="Montserrat"/>
          <w:b/>
          <w:sz w:val="20"/>
          <w:szCs w:val="20"/>
        </w:rPr>
        <w:t>®,</w:t>
      </w:r>
      <w:r w:rsidRPr="00917239">
        <w:rPr>
          <w:rFonts w:ascii="Montserrat" w:hAnsi="Montserrat"/>
          <w:sz w:val="20"/>
          <w:szCs w:val="20"/>
        </w:rPr>
        <w:t xml:space="preserve"> con prodotti specifici per ogni tipo di situazione, dall’ambiente alimentare o sanitario in interni, alla finitura dei sistemi di isolamento termico in esterni.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10DB0" w:rsidRPr="00917239" w:rsidRDefault="00C10DB0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10DB0" w:rsidRPr="00917239" w:rsidRDefault="00C10DB0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ADESIVI PER CERAMICA E PIETRA NATURALE</w:t>
      </w:r>
    </w:p>
    <w:p w:rsidR="00C10DB0" w:rsidRPr="00917239" w:rsidRDefault="00C10DB0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E337CF" w:rsidRPr="00917239" w:rsidRDefault="00C10DB0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Mapei tra i maggiori produttori mondiali di adesivi per ceramica e pietra naturale, propone a MADE la famiglia </w:t>
      </w:r>
      <w:r w:rsidR="00E337CF" w:rsidRPr="00917239">
        <w:rPr>
          <w:rFonts w:ascii="Montserrat" w:hAnsi="Montserrat"/>
          <w:b/>
          <w:sz w:val="20"/>
          <w:szCs w:val="20"/>
        </w:rPr>
        <w:t>ULTRALITE</w:t>
      </w:r>
      <w:r w:rsidR="00E337CF" w:rsidRPr="00917239">
        <w:rPr>
          <w:rFonts w:ascii="Montserrat" w:hAnsi="Montserrat"/>
          <w:sz w:val="20"/>
          <w:szCs w:val="20"/>
        </w:rPr>
        <w:t>,</w:t>
      </w:r>
      <w:r w:rsidRPr="00917239">
        <w:rPr>
          <w:rFonts w:ascii="Montserrat" w:hAnsi="Montserrat"/>
          <w:sz w:val="20"/>
          <w:szCs w:val="20"/>
        </w:rPr>
        <w:t xml:space="preserve"> </w:t>
      </w:r>
      <w:r w:rsidR="00E337CF" w:rsidRPr="00917239">
        <w:rPr>
          <w:rFonts w:ascii="Montserrat" w:hAnsi="Montserrat"/>
          <w:b/>
          <w:sz w:val="20"/>
          <w:szCs w:val="20"/>
        </w:rPr>
        <w:t>adesivi cementizi monocomponenti alleggeriti</w:t>
      </w:r>
      <w:r w:rsidR="00E337CF" w:rsidRPr="00917239">
        <w:rPr>
          <w:rFonts w:ascii="Montserrat" w:hAnsi="Montserrat"/>
          <w:sz w:val="20"/>
          <w:szCs w:val="20"/>
        </w:rPr>
        <w:t xml:space="preserve">, unici ed innovativi, ideali per la posa di ceramica di tutti i tipi, mosaico, pietre naturali e </w:t>
      </w:r>
      <w:r w:rsidR="00544324" w:rsidRPr="00917239">
        <w:rPr>
          <w:rFonts w:ascii="Montserrat" w:hAnsi="Montserrat"/>
          <w:sz w:val="20"/>
          <w:szCs w:val="20"/>
        </w:rPr>
        <w:t xml:space="preserve">particolarmente indicati per la posa di </w:t>
      </w:r>
      <w:r w:rsidR="00E337CF" w:rsidRPr="00917239">
        <w:rPr>
          <w:rFonts w:ascii="Montserrat" w:hAnsi="Montserrat"/>
          <w:sz w:val="20"/>
          <w:szCs w:val="20"/>
        </w:rPr>
        <w:t>gres porcellanato sottile</w:t>
      </w:r>
      <w:r w:rsidR="00544324" w:rsidRPr="00917239">
        <w:rPr>
          <w:rFonts w:ascii="Montserrat" w:hAnsi="Montserrat"/>
          <w:sz w:val="20"/>
          <w:szCs w:val="20"/>
        </w:rPr>
        <w:t xml:space="preserve"> e lastre di grande formato</w:t>
      </w:r>
      <w:r w:rsidR="00E337CF" w:rsidRPr="00917239">
        <w:rPr>
          <w:rFonts w:ascii="Montserrat" w:hAnsi="Montserrat"/>
          <w:sz w:val="20"/>
          <w:szCs w:val="20"/>
        </w:rPr>
        <w:t>. Sono versatili, con caratteristiche che agevolano e facilitano il lavoro del posatore in cantiere.</w:t>
      </w:r>
    </w:p>
    <w:p w:rsidR="00861C90" w:rsidRPr="00917239" w:rsidRDefault="00E337CF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Oltre a rispettare l’ambiente grazie alla formulazione, che contiene ben il </w:t>
      </w:r>
      <w:r w:rsidRPr="00917239">
        <w:rPr>
          <w:rFonts w:ascii="Montserrat" w:hAnsi="Montserrat"/>
          <w:b/>
          <w:sz w:val="20"/>
          <w:szCs w:val="20"/>
        </w:rPr>
        <w:t>20% di materiale riciclato</w:t>
      </w:r>
      <w:r w:rsidRPr="00917239">
        <w:rPr>
          <w:rFonts w:ascii="Montserrat" w:hAnsi="Montserrat"/>
          <w:sz w:val="20"/>
          <w:szCs w:val="20"/>
        </w:rPr>
        <w:t xml:space="preserve">, gli adesivi </w:t>
      </w:r>
      <w:r w:rsidRPr="00917239">
        <w:rPr>
          <w:rFonts w:ascii="Montserrat" w:hAnsi="Montserrat"/>
          <w:b/>
          <w:sz w:val="20"/>
          <w:szCs w:val="20"/>
        </w:rPr>
        <w:t>ULTRALITE</w:t>
      </w:r>
      <w:r w:rsidRPr="00917239">
        <w:rPr>
          <w:rFonts w:ascii="Montserrat" w:hAnsi="Montserrat"/>
          <w:sz w:val="20"/>
          <w:szCs w:val="20"/>
        </w:rPr>
        <w:t xml:space="preserve"> agevolano l’attività di stesura del prodotto grazie alle microsfere di vetro e inerti di origine naturale contenuti nella formulazione. Inoltre, a tutela della salute dell’applicatore, gli adesivi </w:t>
      </w:r>
      <w:r w:rsidRPr="00917239">
        <w:rPr>
          <w:rFonts w:ascii="Montserrat" w:hAnsi="Montserrat"/>
          <w:b/>
          <w:sz w:val="20"/>
          <w:szCs w:val="20"/>
        </w:rPr>
        <w:t>ULTRALITE</w:t>
      </w:r>
      <w:r w:rsidRPr="00917239">
        <w:rPr>
          <w:rFonts w:ascii="Montserrat" w:hAnsi="Montserrat"/>
          <w:sz w:val="20"/>
          <w:szCs w:val="20"/>
        </w:rPr>
        <w:t xml:space="preserve"> Mapei sono stati formulati con la </w:t>
      </w:r>
      <w:r w:rsidRPr="00917239">
        <w:rPr>
          <w:rFonts w:ascii="Montserrat" w:hAnsi="Montserrat"/>
          <w:b/>
          <w:sz w:val="20"/>
          <w:szCs w:val="20"/>
        </w:rPr>
        <w:t xml:space="preserve">tecnologia Low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Dust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, che limita fortemente la formazione di polvere in fase di miscelazione, e confezionati in sacchi da 15 kg, che oltre a semplificare la movimentazione degli stessi grazie anche alla pratica maniglia, </w:t>
      </w:r>
      <w:r w:rsidRPr="00917239">
        <w:rPr>
          <w:rFonts w:ascii="Montserrat" w:hAnsi="Montserrat"/>
          <w:b/>
          <w:sz w:val="20"/>
          <w:szCs w:val="20"/>
        </w:rPr>
        <w:t>consentono la posa degli stessi m</w:t>
      </w:r>
      <w:r w:rsidRPr="00917239">
        <w:rPr>
          <w:rFonts w:ascii="Montserrat" w:hAnsi="Montserrat"/>
          <w:b/>
          <w:sz w:val="20"/>
          <w:szCs w:val="20"/>
          <w:vertAlign w:val="superscript"/>
        </w:rPr>
        <w:t>2</w:t>
      </w:r>
      <w:r w:rsidRPr="00917239">
        <w:rPr>
          <w:rFonts w:ascii="Montserrat" w:hAnsi="Montserrat"/>
          <w:b/>
          <w:sz w:val="20"/>
          <w:szCs w:val="20"/>
        </w:rPr>
        <w:t xml:space="preserve"> di piastrelle di un sacco di adesivo tradizionale da 25 kg</w:t>
      </w:r>
      <w:r w:rsidR="00544324" w:rsidRPr="00917239">
        <w:rPr>
          <w:rFonts w:ascii="Montserrat" w:hAnsi="Montserrat"/>
          <w:sz w:val="20"/>
          <w:szCs w:val="20"/>
        </w:rPr>
        <w:t xml:space="preserve"> riducendo così i consumi e i costi di trasporto grazie all’altissima resa.</w:t>
      </w:r>
      <w:r w:rsidR="00917239" w:rsidRPr="00917239">
        <w:rPr>
          <w:rFonts w:ascii="Montserrat" w:hAnsi="Montserrat"/>
          <w:sz w:val="20"/>
          <w:szCs w:val="20"/>
        </w:rPr>
        <w:t xml:space="preserve"> </w:t>
      </w:r>
    </w:p>
    <w:p w:rsidR="00917239" w:rsidRPr="00917239" w:rsidRDefault="00917239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917239" w:rsidRPr="00917239" w:rsidRDefault="00917239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65465" w:rsidRPr="006C6778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C6778">
        <w:rPr>
          <w:rFonts w:ascii="Montserrat" w:hAnsi="Montserrat"/>
          <w:sz w:val="20"/>
          <w:szCs w:val="20"/>
        </w:rPr>
        <w:t>FUGHE COLORATE SET THE MOOD</w:t>
      </w:r>
    </w:p>
    <w:p w:rsidR="00A65465" w:rsidRPr="006C6778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65465" w:rsidRPr="00917239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Mapei ripropone a MADE le fughe colorate </w:t>
      </w:r>
      <w:r w:rsidRPr="00917239">
        <w:rPr>
          <w:rFonts w:ascii="Montserrat" w:hAnsi="Montserrat"/>
          <w:b/>
          <w:sz w:val="20"/>
          <w:szCs w:val="20"/>
        </w:rPr>
        <w:t>SET THE MOOD</w:t>
      </w:r>
      <w:r w:rsidRPr="00917239">
        <w:rPr>
          <w:rFonts w:ascii="Montserrat" w:hAnsi="Montserrat"/>
          <w:sz w:val="20"/>
          <w:szCs w:val="20"/>
        </w:rPr>
        <w:t xml:space="preserve">, la collezione </w:t>
      </w:r>
      <w:r w:rsidR="00580436" w:rsidRPr="00917239">
        <w:rPr>
          <w:rFonts w:ascii="Montserrat" w:hAnsi="Montserrat"/>
          <w:sz w:val="20"/>
          <w:szCs w:val="20"/>
        </w:rPr>
        <w:t>di</w:t>
      </w:r>
      <w:r w:rsidR="00342923" w:rsidRPr="00917239">
        <w:rPr>
          <w:rFonts w:ascii="Montserrat" w:hAnsi="Montserrat"/>
          <w:sz w:val="20"/>
          <w:szCs w:val="20"/>
        </w:rPr>
        <w:t xml:space="preserve"> </w:t>
      </w:r>
      <w:r w:rsidRPr="00917239">
        <w:rPr>
          <w:rFonts w:ascii="Montserrat" w:hAnsi="Montserrat"/>
          <w:sz w:val="20"/>
          <w:szCs w:val="20"/>
        </w:rPr>
        <w:t>fughe cementizie, epossidiche, in pasta e sigillanti</w:t>
      </w:r>
      <w:r w:rsidR="00342923" w:rsidRPr="00917239">
        <w:rPr>
          <w:rFonts w:ascii="Montserrat" w:hAnsi="Montserrat"/>
          <w:sz w:val="20"/>
          <w:szCs w:val="20"/>
        </w:rPr>
        <w:t xml:space="preserve">. </w:t>
      </w:r>
      <w:r w:rsidR="00342923" w:rsidRPr="00917239">
        <w:rPr>
          <w:rFonts w:ascii="Montserrat" w:hAnsi="Montserrat"/>
          <w:b/>
          <w:sz w:val="20"/>
          <w:szCs w:val="20"/>
        </w:rPr>
        <w:t>50 colori</w:t>
      </w:r>
      <w:r w:rsidR="00342923" w:rsidRPr="00917239">
        <w:rPr>
          <w:rFonts w:ascii="Montserrat" w:hAnsi="Montserrat"/>
          <w:sz w:val="20"/>
          <w:szCs w:val="20"/>
        </w:rPr>
        <w:t xml:space="preserve">, oltre alla versione trasparente, suddivisi in 5 raccolte per facilitare la scelta del progettista e del committente nel ricreare l’atmosfera desiderata: Serene, </w:t>
      </w:r>
      <w:proofErr w:type="spellStart"/>
      <w:r w:rsidR="00342923" w:rsidRPr="00917239">
        <w:rPr>
          <w:rFonts w:ascii="Montserrat" w:hAnsi="Montserrat"/>
          <w:sz w:val="20"/>
          <w:szCs w:val="20"/>
        </w:rPr>
        <w:t>Traditional</w:t>
      </w:r>
      <w:proofErr w:type="spellEnd"/>
      <w:r w:rsidR="00342923" w:rsidRPr="00917239">
        <w:rPr>
          <w:rFonts w:ascii="Montserrat" w:hAnsi="Montserrat"/>
          <w:sz w:val="20"/>
          <w:szCs w:val="20"/>
        </w:rPr>
        <w:t xml:space="preserve">, Natural, Romance e Glamour. </w:t>
      </w:r>
      <w:r w:rsidR="00580436" w:rsidRPr="00917239">
        <w:rPr>
          <w:rFonts w:ascii="Montserrat" w:hAnsi="Montserrat"/>
          <w:sz w:val="20"/>
          <w:szCs w:val="20"/>
        </w:rPr>
        <w:t>Fughe dal colore uniforme, stabile nel tempo e resistenti alle muffe.</w:t>
      </w:r>
      <w:r w:rsidR="00342923" w:rsidRPr="00917239">
        <w:rPr>
          <w:rFonts w:ascii="Montserrat" w:hAnsi="Montserrat"/>
          <w:sz w:val="20"/>
          <w:szCs w:val="20"/>
        </w:rPr>
        <w:t xml:space="preserve"> Una gamma completa, unica sul mercato per </w:t>
      </w:r>
      <w:r w:rsidR="00342923" w:rsidRPr="00917239">
        <w:rPr>
          <w:rFonts w:ascii="Montserrat" w:hAnsi="Montserrat"/>
          <w:b/>
          <w:sz w:val="20"/>
          <w:szCs w:val="20"/>
        </w:rPr>
        <w:t>vastità di prodotti</w:t>
      </w:r>
      <w:r w:rsidR="00342923" w:rsidRPr="00917239">
        <w:rPr>
          <w:rFonts w:ascii="Montserrat" w:hAnsi="Montserrat"/>
          <w:sz w:val="20"/>
          <w:szCs w:val="20"/>
        </w:rPr>
        <w:t xml:space="preserve"> e </w:t>
      </w:r>
      <w:r w:rsidR="00342923" w:rsidRPr="00917239">
        <w:rPr>
          <w:rFonts w:ascii="Montserrat" w:hAnsi="Montserrat"/>
          <w:b/>
          <w:sz w:val="20"/>
          <w:szCs w:val="20"/>
        </w:rPr>
        <w:t>ampiezza di colori</w:t>
      </w:r>
      <w:r w:rsidR="00342923" w:rsidRPr="00917239">
        <w:rPr>
          <w:rFonts w:ascii="Montserrat" w:hAnsi="Montserrat"/>
          <w:sz w:val="20"/>
          <w:szCs w:val="20"/>
        </w:rPr>
        <w:t>, in grado di soddisfare ogni esigenza per la posa di piastrelle e materiale lapideo in qualsiasi ambiente.</w:t>
      </w:r>
      <w:r w:rsidRPr="00917239">
        <w:rPr>
          <w:rFonts w:ascii="Montserrat" w:hAnsi="Montserrat"/>
          <w:sz w:val="20"/>
          <w:szCs w:val="20"/>
        </w:rPr>
        <w:t xml:space="preserve"> </w:t>
      </w:r>
    </w:p>
    <w:p w:rsidR="00A65465" w:rsidRPr="00917239" w:rsidRDefault="00A65465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72150" w:rsidRPr="00917239" w:rsidRDefault="00A72150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MAPEI 4 LVT: NUOVI MATERIALI PER LA POSA DI LVT, SPC E LVT RIGIDI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Mapei ha recentemente introdotto nella famiglia di prodotti per LVT nuovi adesivi e soluzioni complementari per una posa perfetta.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Per la posa di tutti i tipi di pavimenti e rivestimenti resilienti, Mapei propone </w:t>
      </w:r>
      <w:r w:rsidRPr="00917239">
        <w:rPr>
          <w:rFonts w:ascii="Montserrat" w:hAnsi="Montserrat"/>
          <w:b/>
          <w:sz w:val="20"/>
          <w:szCs w:val="20"/>
        </w:rPr>
        <w:t>ULTRABOND ECO V4 EVOLUTION</w:t>
      </w:r>
      <w:r w:rsidRPr="00917239">
        <w:rPr>
          <w:rFonts w:ascii="Montserrat" w:hAnsi="Montserrat"/>
          <w:sz w:val="20"/>
          <w:szCs w:val="20"/>
        </w:rPr>
        <w:t xml:space="preserve">, il nuovo </w:t>
      </w:r>
      <w:r w:rsidRPr="00917239">
        <w:rPr>
          <w:rFonts w:ascii="Montserrat" w:hAnsi="Montserrat"/>
          <w:b/>
          <w:sz w:val="20"/>
          <w:szCs w:val="20"/>
        </w:rPr>
        <w:t xml:space="preserve">adesivo universale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all</w:t>
      </w:r>
      <w:proofErr w:type="spellEnd"/>
      <w:r w:rsidRPr="00917239">
        <w:rPr>
          <w:rFonts w:ascii="Montserrat" w:hAnsi="Montserrat"/>
          <w:b/>
          <w:sz w:val="20"/>
          <w:szCs w:val="20"/>
        </w:rPr>
        <w:t>-in-one</w:t>
      </w:r>
      <w:r w:rsidRPr="00917239">
        <w:rPr>
          <w:rFonts w:ascii="Montserrat" w:hAnsi="Montserrat"/>
          <w:sz w:val="20"/>
          <w:szCs w:val="20"/>
        </w:rPr>
        <w:t>, particolarmente idoneo per gli LVT modulari.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ULTRABOND ECO MS 4 LVT WALL è il rivoluzionario adesivo Mapei, unico nel settore, per la </w:t>
      </w:r>
      <w:r w:rsidRPr="00917239">
        <w:rPr>
          <w:rFonts w:ascii="Montserrat" w:hAnsi="Montserrat"/>
          <w:b/>
          <w:sz w:val="20"/>
          <w:szCs w:val="20"/>
        </w:rPr>
        <w:t>posa di LVT a parete e a pavimento in ambienti umidi</w:t>
      </w:r>
      <w:r w:rsidRPr="00917239">
        <w:rPr>
          <w:rFonts w:ascii="Montserrat" w:hAnsi="Montserrat"/>
          <w:sz w:val="20"/>
          <w:szCs w:val="20"/>
        </w:rPr>
        <w:t xml:space="preserve">. Quest’anno la nuova formula migliorata, di più facile applicazione, consente anche la posa di SPC e LVT rigidi.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Infine, per il mercato degli LVT Mapei propone il fissativo antiscivolo ULTRABOND ECO TACK 4 LVT, migliorato con una nuova formula: più rapido, di semplice applicazione e con </w:t>
      </w:r>
      <w:proofErr w:type="spellStart"/>
      <w:r w:rsidRPr="00917239">
        <w:rPr>
          <w:rFonts w:ascii="Montserrat" w:hAnsi="Montserrat"/>
          <w:sz w:val="20"/>
          <w:szCs w:val="20"/>
        </w:rPr>
        <w:t>tack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superiore.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In evidenza anche il sistema SHOWER SYSTEM 4 LVT, per </w:t>
      </w:r>
      <w:r w:rsidRPr="00917239">
        <w:rPr>
          <w:rFonts w:ascii="Montserrat" w:hAnsi="Montserrat"/>
          <w:b/>
          <w:sz w:val="20"/>
          <w:szCs w:val="20"/>
        </w:rPr>
        <w:t>l’impermeabilizzazione e la posa di LVT, SPC e LVT rigidi nei bagni e negli ambienti umidi</w:t>
      </w:r>
      <w:r w:rsidRPr="00917239">
        <w:rPr>
          <w:rFonts w:ascii="Montserrat" w:hAnsi="Montserrat"/>
          <w:sz w:val="20"/>
          <w:szCs w:val="20"/>
        </w:rPr>
        <w:t>: i tre sistemi SHOWER SYSTEM 4 LVT</w:t>
      </w:r>
      <w:r w:rsidRPr="00917239">
        <w:rPr>
          <w:rFonts w:ascii="Montserrat" w:hAnsi="Montserrat"/>
          <w:sz w:val="20"/>
          <w:szCs w:val="20"/>
          <w:vertAlign w:val="superscript"/>
        </w:rPr>
        <w:t>1, 2, 3</w:t>
      </w:r>
      <w:r w:rsidRPr="00917239">
        <w:rPr>
          <w:rFonts w:ascii="Montserrat" w:hAnsi="Montserrat"/>
          <w:sz w:val="20"/>
          <w:szCs w:val="20"/>
        </w:rPr>
        <w:t xml:space="preserve"> si compongono di tre diverse tipologie di prodotti, già presenti nella gamma prodotti Mapei, dell’innovativo adesivo ULTRABOND ECO MS 4 LVT WALL, della </w:t>
      </w:r>
      <w:proofErr w:type="spellStart"/>
      <w:r w:rsidRPr="00917239">
        <w:rPr>
          <w:rFonts w:ascii="Montserrat" w:hAnsi="Montserrat"/>
          <w:sz w:val="20"/>
          <w:szCs w:val="20"/>
        </w:rPr>
        <w:t>fugatura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KERAPOXY 4 LVT e della finitura antiscivolo MAPECOAT 4 LVT.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ADESIVI SILILATI E OLII COLORATI MAPEI PER PARQUET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Per il mercato del parquet Mapei presenta i nuovi adesivi </w:t>
      </w:r>
      <w:proofErr w:type="spellStart"/>
      <w:r w:rsidRPr="00917239">
        <w:rPr>
          <w:rFonts w:ascii="Montserrat" w:hAnsi="Montserrat"/>
          <w:sz w:val="20"/>
          <w:szCs w:val="20"/>
        </w:rPr>
        <w:t>sililati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per la posa di tutti i tipi di pavimenti in legno di qualsiasi formato e su qualsiasi sottofondo.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La gamma di adesivi è conforme alle norme europee 14293 nelle categorie Soft e Hard e ISO nella categoria Hard e Hard-</w:t>
      </w:r>
      <w:proofErr w:type="spellStart"/>
      <w:r w:rsidRPr="00917239">
        <w:rPr>
          <w:rFonts w:ascii="Montserrat" w:hAnsi="Montserrat"/>
          <w:sz w:val="20"/>
          <w:szCs w:val="20"/>
        </w:rPr>
        <w:t>elastic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. Gli adesivi </w:t>
      </w:r>
      <w:proofErr w:type="spellStart"/>
      <w:r w:rsidRPr="00917239">
        <w:rPr>
          <w:rFonts w:ascii="Montserrat" w:hAnsi="Montserrat"/>
          <w:sz w:val="20"/>
          <w:szCs w:val="20"/>
        </w:rPr>
        <w:t>sililati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Mapei sono esenti da acqua, solventi, ammine e resine epossidiche e a bassissima emissione di sostanze organiche volatili (EMICODE EC1 R</w:t>
      </w:r>
      <w:r w:rsidRPr="00917239">
        <w:rPr>
          <w:rFonts w:ascii="Montserrat" w:hAnsi="Montserrat"/>
          <w:sz w:val="20"/>
          <w:szCs w:val="20"/>
          <w:vertAlign w:val="superscript"/>
        </w:rPr>
        <w:t>PLUS</w:t>
      </w:r>
      <w:r w:rsidRPr="00917239">
        <w:rPr>
          <w:rFonts w:ascii="Montserrat" w:hAnsi="Montserrat"/>
          <w:sz w:val="20"/>
          <w:szCs w:val="20"/>
        </w:rPr>
        <w:t>).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ULTRABOND ECO S958 1K</w:t>
      </w:r>
      <w:r w:rsidRPr="00917239">
        <w:rPr>
          <w:rFonts w:ascii="Montserrat" w:hAnsi="Montserrat"/>
          <w:sz w:val="20"/>
          <w:szCs w:val="20"/>
        </w:rPr>
        <w:t xml:space="preserve"> è </w:t>
      </w:r>
      <w:r w:rsidRPr="00917239">
        <w:rPr>
          <w:rFonts w:ascii="Montserrat" w:hAnsi="Montserrat"/>
          <w:b/>
          <w:sz w:val="20"/>
          <w:szCs w:val="20"/>
        </w:rPr>
        <w:t xml:space="preserve">l’adesivo a base di polimeri 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sililati</w:t>
      </w:r>
      <w:proofErr w:type="spellEnd"/>
      <w:r w:rsidRPr="00917239">
        <w:rPr>
          <w:rFonts w:ascii="Montserrat" w:hAnsi="Montserrat"/>
          <w:b/>
          <w:sz w:val="20"/>
          <w:szCs w:val="20"/>
        </w:rPr>
        <w:t xml:space="preserve"> monocomponente</w:t>
      </w:r>
      <w:r w:rsidRPr="00917239">
        <w:rPr>
          <w:rFonts w:ascii="Montserrat" w:hAnsi="Montserrat"/>
          <w:sz w:val="20"/>
          <w:szCs w:val="20"/>
        </w:rPr>
        <w:t xml:space="preserve"> </w:t>
      </w:r>
      <w:r w:rsidRPr="00917239">
        <w:rPr>
          <w:rFonts w:ascii="Montserrat" w:hAnsi="Montserrat"/>
          <w:b/>
          <w:sz w:val="20"/>
          <w:szCs w:val="20"/>
        </w:rPr>
        <w:t>hard-</w:t>
      </w:r>
      <w:proofErr w:type="spellStart"/>
      <w:r w:rsidRPr="00917239">
        <w:rPr>
          <w:rFonts w:ascii="Montserrat" w:hAnsi="Montserrat"/>
          <w:b/>
          <w:sz w:val="20"/>
          <w:szCs w:val="20"/>
        </w:rPr>
        <w:t>elastic</w:t>
      </w:r>
      <w:proofErr w:type="spellEnd"/>
      <w:r w:rsidRPr="00917239">
        <w:rPr>
          <w:rFonts w:ascii="Montserrat" w:hAnsi="Montserrat"/>
          <w:sz w:val="20"/>
          <w:szCs w:val="20"/>
        </w:rPr>
        <w:t>, in accordo con ISO 17178, per la posa di parquet solido e prefinito di qualsiasi specie legnosa e formato su qualsiasi tipologia di sottofondo, inclusi massetti riscaldanti.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>ULTRABOND ECO S LITE</w:t>
      </w:r>
      <w:r w:rsidRPr="00917239">
        <w:rPr>
          <w:rFonts w:ascii="Montserrat" w:hAnsi="Montserrat"/>
          <w:sz w:val="20"/>
          <w:szCs w:val="20"/>
        </w:rPr>
        <w:t xml:space="preserve"> è </w:t>
      </w:r>
      <w:r w:rsidRPr="00917239">
        <w:rPr>
          <w:rFonts w:ascii="Montserrat" w:hAnsi="Montserrat"/>
          <w:b/>
          <w:sz w:val="20"/>
          <w:szCs w:val="20"/>
        </w:rPr>
        <w:t>l’innovativo adesivo monocomponente alleggerito</w:t>
      </w:r>
      <w:r w:rsidRPr="00917239">
        <w:rPr>
          <w:rFonts w:ascii="Montserrat" w:hAnsi="Montserrat"/>
          <w:sz w:val="20"/>
          <w:szCs w:val="20"/>
        </w:rPr>
        <w:t xml:space="preserve"> a base di polimeri </w:t>
      </w:r>
      <w:proofErr w:type="spellStart"/>
      <w:r w:rsidRPr="00917239">
        <w:rPr>
          <w:rFonts w:ascii="Montserrat" w:hAnsi="Montserrat"/>
          <w:sz w:val="20"/>
          <w:szCs w:val="20"/>
        </w:rPr>
        <w:t>sililati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con un ridottissimo peso specifico che comporta un consumo di prodotto più basso per mq. In fase di applicazione l’applicatore movimenterà una confezione che pesa il 40% in meno rispetto alle classiche confezioni. </w:t>
      </w:r>
    </w:p>
    <w:p w:rsidR="00DD51FC" w:rsidRPr="00917239" w:rsidRDefault="00A07E77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b/>
          <w:sz w:val="20"/>
          <w:szCs w:val="20"/>
        </w:rPr>
        <w:t xml:space="preserve">ULTRABOND </w:t>
      </w:r>
      <w:r w:rsidR="00DD51FC" w:rsidRPr="00917239">
        <w:rPr>
          <w:rFonts w:ascii="Montserrat" w:hAnsi="Montserrat"/>
          <w:b/>
          <w:sz w:val="20"/>
          <w:szCs w:val="20"/>
        </w:rPr>
        <w:t xml:space="preserve">ECO </w:t>
      </w:r>
      <w:r w:rsidRPr="00917239">
        <w:rPr>
          <w:rFonts w:ascii="Montserrat" w:hAnsi="Montserrat"/>
          <w:b/>
          <w:sz w:val="20"/>
          <w:szCs w:val="20"/>
        </w:rPr>
        <w:t xml:space="preserve">S </w:t>
      </w:r>
      <w:r w:rsidR="00DD51FC" w:rsidRPr="00917239">
        <w:rPr>
          <w:rFonts w:ascii="Montserrat" w:hAnsi="Montserrat"/>
          <w:b/>
          <w:sz w:val="20"/>
          <w:szCs w:val="20"/>
        </w:rPr>
        <w:t>PLUS</w:t>
      </w:r>
      <w:r w:rsidR="00DD51FC" w:rsidRPr="00917239">
        <w:rPr>
          <w:rFonts w:ascii="Montserrat" w:hAnsi="Montserrat"/>
          <w:sz w:val="20"/>
          <w:szCs w:val="20"/>
        </w:rPr>
        <w:t xml:space="preserve"> è l’unico adesivo monocomponente a base di polimeri </w:t>
      </w:r>
      <w:proofErr w:type="spellStart"/>
      <w:r w:rsidR="00DD51FC" w:rsidRPr="00917239">
        <w:rPr>
          <w:rFonts w:ascii="Montserrat" w:hAnsi="Montserrat"/>
          <w:sz w:val="20"/>
          <w:szCs w:val="20"/>
        </w:rPr>
        <w:t>sililati</w:t>
      </w:r>
      <w:proofErr w:type="spellEnd"/>
      <w:r w:rsidR="00DD51FC" w:rsidRPr="00917239">
        <w:rPr>
          <w:rFonts w:ascii="Montserrat" w:hAnsi="Montserrat"/>
          <w:sz w:val="20"/>
          <w:szCs w:val="20"/>
        </w:rPr>
        <w:t xml:space="preserve"> </w:t>
      </w:r>
      <w:r w:rsidR="00DD51FC" w:rsidRPr="00917239">
        <w:rPr>
          <w:rFonts w:ascii="Montserrat" w:hAnsi="Montserrat"/>
          <w:b/>
          <w:sz w:val="20"/>
          <w:szCs w:val="20"/>
        </w:rPr>
        <w:t>esente da emissione di metanolo</w:t>
      </w:r>
      <w:r w:rsidR="00DD51FC" w:rsidRPr="00917239">
        <w:rPr>
          <w:rFonts w:ascii="Montserrat" w:hAnsi="Montserrat"/>
          <w:sz w:val="20"/>
          <w:szCs w:val="20"/>
        </w:rPr>
        <w:t xml:space="preserve">, a tutela della salute del posatore e dell’ambiente. Tutti gli adesivi </w:t>
      </w:r>
      <w:proofErr w:type="spellStart"/>
      <w:r w:rsidR="00DD51FC" w:rsidRPr="00917239">
        <w:rPr>
          <w:rFonts w:ascii="Montserrat" w:hAnsi="Montserrat"/>
          <w:sz w:val="20"/>
          <w:szCs w:val="20"/>
        </w:rPr>
        <w:t>sililati</w:t>
      </w:r>
      <w:proofErr w:type="spellEnd"/>
      <w:r w:rsidR="00DD51FC" w:rsidRPr="00917239">
        <w:rPr>
          <w:rFonts w:ascii="Montserrat" w:hAnsi="Montserrat"/>
          <w:sz w:val="20"/>
          <w:szCs w:val="20"/>
        </w:rPr>
        <w:t xml:space="preserve"> Mapei rispondo</w:t>
      </w:r>
      <w:r w:rsidR="00D92C0C" w:rsidRPr="00917239">
        <w:rPr>
          <w:rFonts w:ascii="Montserrat" w:hAnsi="Montserrat"/>
          <w:sz w:val="20"/>
          <w:szCs w:val="20"/>
        </w:rPr>
        <w:t>no</w:t>
      </w:r>
      <w:r w:rsidR="00DD51FC" w:rsidRPr="00917239">
        <w:rPr>
          <w:rFonts w:ascii="Montserrat" w:hAnsi="Montserrat"/>
          <w:sz w:val="20"/>
          <w:szCs w:val="20"/>
        </w:rPr>
        <w:t xml:space="preserve"> alle rigide restrizioni delle certificazioni tedesche, e sono rigorosamente sotto i limiti di emissione di metanolo da esse imposti. Con il nuovo adesivo </w:t>
      </w:r>
      <w:r w:rsidRPr="00917239">
        <w:rPr>
          <w:rFonts w:ascii="Montserrat" w:hAnsi="Montserrat"/>
          <w:b/>
          <w:sz w:val="20"/>
          <w:szCs w:val="20"/>
        </w:rPr>
        <w:t xml:space="preserve">ULTRABOND </w:t>
      </w:r>
      <w:r w:rsidR="00DD51FC" w:rsidRPr="00917239">
        <w:rPr>
          <w:rFonts w:ascii="Montserrat" w:hAnsi="Montserrat"/>
          <w:b/>
          <w:sz w:val="20"/>
          <w:szCs w:val="20"/>
        </w:rPr>
        <w:t>ECO</w:t>
      </w:r>
      <w:r w:rsidRPr="00917239">
        <w:rPr>
          <w:rFonts w:ascii="Montserrat" w:hAnsi="Montserrat"/>
          <w:b/>
          <w:sz w:val="20"/>
          <w:szCs w:val="20"/>
        </w:rPr>
        <w:t xml:space="preserve"> S</w:t>
      </w:r>
      <w:r w:rsidR="00DD51FC" w:rsidRPr="00917239">
        <w:rPr>
          <w:rFonts w:ascii="Montserrat" w:hAnsi="Montserrat"/>
          <w:b/>
          <w:sz w:val="20"/>
          <w:szCs w:val="20"/>
        </w:rPr>
        <w:t xml:space="preserve"> PLUS</w:t>
      </w:r>
      <w:r w:rsidR="00DD51FC" w:rsidRPr="00917239">
        <w:rPr>
          <w:rFonts w:ascii="Montserrat" w:hAnsi="Montserrat"/>
          <w:sz w:val="20"/>
          <w:szCs w:val="20"/>
        </w:rPr>
        <w:t xml:space="preserve"> Mapei anticipa le regole delle certificazioni in quanto il prodotto ne è totalmente esente.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Tra le altre proposte, la finitura a olio uretanico a basso odore ULTRACOAT OIL COLOR per la </w:t>
      </w:r>
      <w:r w:rsidRPr="00917239">
        <w:rPr>
          <w:rFonts w:ascii="Montserrat" w:hAnsi="Montserrat"/>
          <w:b/>
          <w:sz w:val="20"/>
          <w:szCs w:val="20"/>
        </w:rPr>
        <w:t>colorazione dei pavimenti in legno</w:t>
      </w:r>
      <w:r w:rsidRPr="00917239">
        <w:rPr>
          <w:rFonts w:ascii="Montserrat" w:hAnsi="Montserrat"/>
          <w:sz w:val="20"/>
          <w:szCs w:val="20"/>
        </w:rPr>
        <w:t xml:space="preserve">. </w:t>
      </w:r>
      <w:r w:rsidRPr="00917239">
        <w:rPr>
          <w:rFonts w:ascii="Montserrat" w:hAnsi="Montserrat"/>
          <w:b/>
          <w:sz w:val="20"/>
          <w:szCs w:val="20"/>
        </w:rPr>
        <w:t>ULTRACOAT OIL COLOR</w:t>
      </w:r>
      <w:r w:rsidRPr="00917239">
        <w:rPr>
          <w:rFonts w:ascii="Montserrat" w:hAnsi="Montserrat"/>
          <w:sz w:val="20"/>
          <w:szCs w:val="20"/>
        </w:rPr>
        <w:t xml:space="preserve"> è </w:t>
      </w:r>
      <w:proofErr w:type="spellStart"/>
      <w:r w:rsidRPr="00917239">
        <w:rPr>
          <w:rFonts w:ascii="Montserrat" w:hAnsi="Montserrat"/>
          <w:sz w:val="20"/>
          <w:szCs w:val="20"/>
        </w:rPr>
        <w:t>sovraverniciabile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con le finiture bicomponenti della linea </w:t>
      </w:r>
      <w:r w:rsidRPr="00917239">
        <w:rPr>
          <w:rFonts w:ascii="Montserrat" w:hAnsi="Montserrat"/>
          <w:b/>
          <w:sz w:val="20"/>
          <w:szCs w:val="20"/>
        </w:rPr>
        <w:t>ULTRACOAT</w:t>
      </w:r>
      <w:r w:rsidRPr="00917239">
        <w:rPr>
          <w:rFonts w:ascii="Montserrat" w:hAnsi="Montserrat"/>
          <w:sz w:val="20"/>
          <w:szCs w:val="20"/>
        </w:rPr>
        <w:t>, vernici all’acqua 100% poliuretaniche non ingiallenti, per una protezione superficiale e una lunga durabilità nel tempo, per uso civile, commerciale e a medio e intenso traffico.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45747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SIGILLANTI E ADESIVI ELASTICI IBRIDI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45747C" w:rsidRPr="00917239" w:rsidRDefault="0045747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Mapei presenta a MADE una gamma completa di </w:t>
      </w:r>
      <w:r w:rsidRPr="0020527A">
        <w:rPr>
          <w:rFonts w:ascii="Montserrat" w:hAnsi="Montserrat"/>
          <w:b/>
          <w:sz w:val="20"/>
          <w:szCs w:val="20"/>
        </w:rPr>
        <w:t>sigillanti ed adesivi elastici ibridi</w:t>
      </w:r>
      <w:r w:rsidRPr="00917239">
        <w:rPr>
          <w:rFonts w:ascii="Montserrat" w:hAnsi="Montserrat"/>
          <w:sz w:val="20"/>
          <w:szCs w:val="20"/>
        </w:rPr>
        <w:t>, caratterizzati da flessibilità d’uso, prestazioni elevate</w:t>
      </w:r>
      <w:r w:rsidR="00167D82" w:rsidRPr="00917239">
        <w:rPr>
          <w:rFonts w:ascii="Montserrat" w:hAnsi="Montserrat"/>
          <w:sz w:val="20"/>
          <w:szCs w:val="20"/>
        </w:rPr>
        <w:t xml:space="preserve"> e</w:t>
      </w:r>
      <w:r w:rsidRPr="00917239">
        <w:rPr>
          <w:rFonts w:ascii="Montserrat" w:hAnsi="Montserrat"/>
          <w:sz w:val="20"/>
          <w:szCs w:val="20"/>
        </w:rPr>
        <w:t xml:space="preserve"> basse emissioni ambientali.</w:t>
      </w:r>
    </w:p>
    <w:p w:rsidR="0045747C" w:rsidRPr="00917239" w:rsidRDefault="0045747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Compongono la gamma </w:t>
      </w:r>
      <w:r w:rsidR="00167D82" w:rsidRPr="00917239">
        <w:rPr>
          <w:rFonts w:ascii="Montserrat" w:hAnsi="Montserrat"/>
          <w:b/>
          <w:bCs/>
          <w:sz w:val="20"/>
          <w:szCs w:val="20"/>
        </w:rPr>
        <w:t>ULTRABOND MS RAPID</w:t>
      </w:r>
      <w:r w:rsidRPr="00917239">
        <w:rPr>
          <w:rFonts w:ascii="Montserrat" w:hAnsi="Montserrat"/>
          <w:bCs/>
          <w:sz w:val="20"/>
          <w:szCs w:val="20"/>
        </w:rPr>
        <w:t>,</w:t>
      </w:r>
      <w:r w:rsidRPr="00917239">
        <w:rPr>
          <w:rFonts w:ascii="Montserrat" w:hAnsi="Montserrat"/>
          <w:b/>
          <w:bCs/>
          <w:sz w:val="20"/>
          <w:szCs w:val="20"/>
        </w:rPr>
        <w:t> </w:t>
      </w:r>
      <w:r w:rsidRPr="00917239">
        <w:rPr>
          <w:rFonts w:ascii="Montserrat" w:hAnsi="Montserrat"/>
          <w:sz w:val="20"/>
          <w:szCs w:val="20"/>
        </w:rPr>
        <w:t>adesivo di montaggio ibrido per incollaggi deformabili di componenti edili in interno ed esterno, il nuovo </w:t>
      </w:r>
      <w:r w:rsidRPr="00917239">
        <w:rPr>
          <w:rFonts w:ascii="Montserrat" w:hAnsi="Montserrat"/>
          <w:b/>
          <w:bCs/>
          <w:sz w:val="20"/>
          <w:szCs w:val="20"/>
        </w:rPr>
        <w:t>MAPEFLEX MS40</w:t>
      </w:r>
      <w:r w:rsidRPr="00917239">
        <w:rPr>
          <w:rFonts w:ascii="Montserrat" w:hAnsi="Montserrat"/>
          <w:sz w:val="20"/>
          <w:szCs w:val="20"/>
        </w:rPr>
        <w:t>, sigillante ibrido a basso modulo elastico</w:t>
      </w:r>
      <w:r w:rsidR="00167D82" w:rsidRPr="00917239">
        <w:rPr>
          <w:rFonts w:ascii="Montserrat" w:hAnsi="Montserrat"/>
          <w:sz w:val="20"/>
          <w:szCs w:val="20"/>
        </w:rPr>
        <w:t>,</w:t>
      </w:r>
      <w:r w:rsidRPr="00917239">
        <w:rPr>
          <w:rFonts w:ascii="Montserrat" w:hAnsi="Montserrat"/>
          <w:sz w:val="20"/>
          <w:szCs w:val="20"/>
        </w:rPr>
        <w:t xml:space="preserve"> verniciabile</w:t>
      </w:r>
      <w:r w:rsidR="00167D82" w:rsidRPr="00917239">
        <w:rPr>
          <w:rFonts w:ascii="Montserrat" w:hAnsi="Montserrat"/>
          <w:sz w:val="20"/>
          <w:szCs w:val="20"/>
        </w:rPr>
        <w:t>,</w:t>
      </w:r>
      <w:r w:rsidRPr="00917239">
        <w:rPr>
          <w:rFonts w:ascii="Montserrat" w:hAnsi="Montserrat"/>
          <w:sz w:val="20"/>
          <w:szCs w:val="20"/>
        </w:rPr>
        <w:t xml:space="preserve"> per giunti soggetti ad elevati movimenti in interno ed esterno, </w:t>
      </w:r>
      <w:r w:rsidR="00167D82" w:rsidRPr="00917239">
        <w:rPr>
          <w:rFonts w:ascii="Montserrat" w:hAnsi="Montserrat"/>
          <w:b/>
          <w:bCs/>
          <w:sz w:val="20"/>
          <w:szCs w:val="20"/>
        </w:rPr>
        <w:t>MAPEFLEX MS CRYSTAL</w:t>
      </w:r>
      <w:r w:rsidRPr="00917239">
        <w:rPr>
          <w:rFonts w:ascii="Montserrat" w:hAnsi="Montserrat"/>
          <w:bCs/>
          <w:sz w:val="20"/>
          <w:szCs w:val="20"/>
        </w:rPr>
        <w:t>,</w:t>
      </w:r>
      <w:r w:rsidRPr="00917239">
        <w:rPr>
          <w:rFonts w:ascii="Montserrat" w:hAnsi="Montserrat"/>
          <w:sz w:val="20"/>
          <w:szCs w:val="20"/>
        </w:rPr>
        <w:t> sigillante ed adesivo elastico ibrido a trasparenza cristallina ideale per applicazioni “invisibili”.</w:t>
      </w:r>
    </w:p>
    <w:p w:rsidR="00167D82" w:rsidRPr="00917239" w:rsidRDefault="00167D82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45747C" w:rsidRPr="00917239" w:rsidRDefault="0045747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 certamente la punta di diamante della gamma è rappresentata da </w:t>
      </w:r>
      <w:r w:rsidRPr="00917239">
        <w:rPr>
          <w:rFonts w:ascii="Montserrat" w:hAnsi="Montserrat"/>
          <w:b/>
          <w:bCs/>
          <w:sz w:val="20"/>
          <w:szCs w:val="20"/>
        </w:rPr>
        <w:t>MAPEFLEX MS45</w:t>
      </w:r>
      <w:r w:rsidRPr="00917239">
        <w:rPr>
          <w:rFonts w:ascii="Montserrat" w:hAnsi="Montserrat"/>
          <w:sz w:val="20"/>
          <w:szCs w:val="20"/>
        </w:rPr>
        <w:t xml:space="preserve">, sigillante e adesivo elastico ibrido verniciabile </w:t>
      </w:r>
      <w:r w:rsidRPr="00917239">
        <w:rPr>
          <w:rFonts w:ascii="Montserrat" w:hAnsi="Montserrat"/>
          <w:b/>
          <w:sz w:val="20"/>
          <w:szCs w:val="20"/>
        </w:rPr>
        <w:t>compatibile anche con fondi umidi e bagnati</w:t>
      </w:r>
      <w:r w:rsidRPr="00917239">
        <w:rPr>
          <w:rFonts w:ascii="Montserrat" w:hAnsi="Montserrat"/>
          <w:sz w:val="20"/>
          <w:szCs w:val="20"/>
        </w:rPr>
        <w:t>. È indicato per la sigillatura elastica di giunti di dilatazione e raccordo in interno ed esterno e la sigillatura di giunti di pavimenti civili e industriali. Il sigillante è idoneo per l’incollaggio elastico di componenti edili in interno ed esterno.</w:t>
      </w:r>
    </w:p>
    <w:p w:rsidR="0045747C" w:rsidRPr="00917239" w:rsidRDefault="0045747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Tutti i prodotti ibridi della gamma </w:t>
      </w:r>
      <w:r w:rsidR="00167D82" w:rsidRPr="00917239">
        <w:rPr>
          <w:rFonts w:ascii="Montserrat" w:hAnsi="Montserrat"/>
          <w:b/>
          <w:sz w:val="20"/>
          <w:szCs w:val="20"/>
        </w:rPr>
        <w:t>MAPEFLEX</w:t>
      </w:r>
      <w:r w:rsidR="00167D82" w:rsidRPr="00917239">
        <w:rPr>
          <w:rFonts w:ascii="Montserrat" w:hAnsi="Montserrat"/>
          <w:sz w:val="20"/>
          <w:szCs w:val="20"/>
        </w:rPr>
        <w:t xml:space="preserve"> </w:t>
      </w:r>
      <w:r w:rsidRPr="00917239">
        <w:rPr>
          <w:rFonts w:ascii="Montserrat" w:hAnsi="Montserrat"/>
          <w:sz w:val="20"/>
          <w:szCs w:val="20"/>
        </w:rPr>
        <w:t xml:space="preserve">e </w:t>
      </w:r>
      <w:r w:rsidR="00167D82" w:rsidRPr="00917239">
        <w:rPr>
          <w:rFonts w:ascii="Montserrat" w:hAnsi="Montserrat"/>
          <w:b/>
          <w:sz w:val="20"/>
          <w:szCs w:val="20"/>
        </w:rPr>
        <w:t>ULTRABOND</w:t>
      </w:r>
      <w:r w:rsidR="00167D82" w:rsidRPr="00917239">
        <w:rPr>
          <w:rFonts w:ascii="Montserrat" w:hAnsi="Montserrat"/>
          <w:sz w:val="20"/>
          <w:szCs w:val="20"/>
        </w:rPr>
        <w:t xml:space="preserve"> </w:t>
      </w:r>
      <w:r w:rsidR="00167D82" w:rsidRPr="00917239">
        <w:rPr>
          <w:rFonts w:ascii="Montserrat" w:hAnsi="Montserrat"/>
          <w:b/>
          <w:sz w:val="20"/>
          <w:szCs w:val="20"/>
        </w:rPr>
        <w:t>MS</w:t>
      </w:r>
      <w:r w:rsidR="00167D82" w:rsidRPr="00917239">
        <w:rPr>
          <w:rFonts w:ascii="Montserrat" w:hAnsi="Montserrat"/>
          <w:sz w:val="20"/>
          <w:szCs w:val="20"/>
        </w:rPr>
        <w:t xml:space="preserve"> </w:t>
      </w:r>
      <w:r w:rsidRPr="00917239">
        <w:rPr>
          <w:rFonts w:ascii="Montserrat" w:hAnsi="Montserrat"/>
          <w:sz w:val="20"/>
          <w:szCs w:val="20"/>
        </w:rPr>
        <w:t>sono caratterizzati da facilit</w:t>
      </w:r>
      <w:r w:rsidR="00167D82" w:rsidRPr="00917239">
        <w:rPr>
          <w:rFonts w:ascii="Montserrat" w:hAnsi="Montserrat"/>
          <w:sz w:val="20"/>
          <w:szCs w:val="20"/>
        </w:rPr>
        <w:t>à</w:t>
      </w:r>
      <w:r w:rsidRPr="00917239">
        <w:rPr>
          <w:rFonts w:ascii="Montserrat" w:hAnsi="Montserrat"/>
          <w:sz w:val="20"/>
          <w:szCs w:val="20"/>
        </w:rPr>
        <w:t xml:space="preserve"> di estrusione e lisciatura anche in climi freddi, bassissima emissione di VOC e assenza di etichettatura di sicurezza.</w:t>
      </w:r>
    </w:p>
    <w:p w:rsidR="00DD51FC" w:rsidRPr="00917239" w:rsidRDefault="0045747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br/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MAPEI SCELTO DA MADE PER ELLE DECOR DESIGN BOX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Suggerire nuove ispirazioni, tendenze e chiavi di lettura è uno degli intenti che MADE intende realizzare attraverso l’ELLE DECOR Design Box, progettato dagli architetti Calvi Brambilla secondo la direzione artistica del magazine Elle </w:t>
      </w:r>
      <w:proofErr w:type="spellStart"/>
      <w:r w:rsidRPr="00917239">
        <w:rPr>
          <w:rFonts w:ascii="Montserrat" w:hAnsi="Montserrat"/>
          <w:sz w:val="20"/>
          <w:szCs w:val="20"/>
        </w:rPr>
        <w:t>Decor</w:t>
      </w:r>
      <w:proofErr w:type="spellEnd"/>
      <w:r w:rsidRPr="00917239">
        <w:rPr>
          <w:rFonts w:ascii="Montserrat" w:hAnsi="Montserrat"/>
          <w:sz w:val="20"/>
          <w:szCs w:val="20"/>
        </w:rPr>
        <w:t xml:space="preserve"> Italia.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MADE, insieme al magazine di design, ha selezionato una serie di prodotti, tra cui </w:t>
      </w:r>
      <w:r w:rsidRPr="00917239">
        <w:rPr>
          <w:rFonts w:ascii="Montserrat" w:hAnsi="Montserrat"/>
          <w:b/>
          <w:sz w:val="20"/>
          <w:szCs w:val="20"/>
        </w:rPr>
        <w:t>ULTRATOP LOFT</w:t>
      </w:r>
      <w:r w:rsidR="001B7087" w:rsidRPr="00917239">
        <w:rPr>
          <w:rFonts w:ascii="Montserrat" w:hAnsi="Montserrat"/>
          <w:sz w:val="20"/>
          <w:szCs w:val="20"/>
        </w:rPr>
        <w:t xml:space="preserve">, </w:t>
      </w:r>
      <w:r w:rsidR="001B7087" w:rsidRPr="00917239">
        <w:rPr>
          <w:rFonts w:ascii="Montserrat" w:hAnsi="Montserrat"/>
          <w:b/>
          <w:sz w:val="20"/>
          <w:szCs w:val="20"/>
        </w:rPr>
        <w:t>MAPEFLOOR COMFORT SYSTEM</w:t>
      </w:r>
      <w:r w:rsidRPr="00917239">
        <w:rPr>
          <w:rFonts w:ascii="Montserrat" w:hAnsi="Montserrat"/>
          <w:sz w:val="20"/>
          <w:szCs w:val="20"/>
        </w:rPr>
        <w:t xml:space="preserve"> e i </w:t>
      </w:r>
      <w:r w:rsidRPr="00917239">
        <w:rPr>
          <w:rFonts w:ascii="Montserrat" w:hAnsi="Montserrat"/>
          <w:b/>
          <w:sz w:val="20"/>
          <w:szCs w:val="20"/>
        </w:rPr>
        <w:t>TONACHINI</w:t>
      </w:r>
      <w:r w:rsidRPr="00917239">
        <w:rPr>
          <w:rFonts w:ascii="Montserrat" w:hAnsi="Montserrat"/>
          <w:sz w:val="20"/>
          <w:szCs w:val="20"/>
        </w:rPr>
        <w:t xml:space="preserve"> Mapei, per proporli in una nuova veste in questo “contenitore” dove finiture e rivestimenti sono gli unici veri protagonisti. 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61C90" w:rsidRPr="00917239" w:rsidRDefault="00861C90" w:rsidP="00917239">
      <w:pPr>
        <w:jc w:val="both"/>
        <w:rPr>
          <w:rFonts w:ascii="Montserrat" w:eastAsiaTheme="minorHAnsi" w:hAnsi="Montserrat" w:cstheme="minorBidi"/>
          <w:sz w:val="20"/>
          <w:lang w:eastAsia="en-US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DIMOSTRAZIONI DI PRODOTTO E TOUR GUIDATI</w:t>
      </w: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DD51FC" w:rsidRPr="00917239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Non mancheranno a MADE le </w:t>
      </w:r>
      <w:r w:rsidRPr="00917239">
        <w:rPr>
          <w:rFonts w:ascii="Montserrat" w:hAnsi="Montserrat"/>
          <w:b/>
          <w:sz w:val="20"/>
          <w:szCs w:val="20"/>
        </w:rPr>
        <w:t>dimostrazioni di prodotto</w:t>
      </w:r>
      <w:r w:rsidRPr="00917239">
        <w:rPr>
          <w:rFonts w:ascii="Montserrat" w:hAnsi="Montserrat"/>
          <w:sz w:val="20"/>
          <w:szCs w:val="20"/>
        </w:rPr>
        <w:t xml:space="preserve">, svolte dai professionisti dell’Assistenza Tecnica Mapei, per presentare la corretta applicazione e i vantaggi delle soluzioni e dei sistemi Mapei. </w:t>
      </w:r>
    </w:p>
    <w:p w:rsidR="00AA1A43" w:rsidRPr="00917239" w:rsidRDefault="00AA1A43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5557D" w:rsidRPr="00917239" w:rsidRDefault="00DD51FC" w:rsidP="0085557D">
      <w:pPr>
        <w:pStyle w:val="Nessunaspaziatura"/>
        <w:jc w:val="both"/>
        <w:rPr>
          <w:rFonts w:ascii="Montserrat" w:hAnsi="Montserrat"/>
          <w:sz w:val="20"/>
          <w:szCs w:val="20"/>
        </w:rPr>
      </w:pPr>
      <w:bookmarkStart w:id="4" w:name="_Hlk2081018"/>
      <w:r w:rsidRPr="00917239">
        <w:rPr>
          <w:rFonts w:ascii="Montserrat" w:hAnsi="Montserrat"/>
          <w:sz w:val="20"/>
          <w:szCs w:val="20"/>
        </w:rPr>
        <w:t xml:space="preserve">La novità di quest’anno saranno invece i </w:t>
      </w:r>
      <w:r w:rsidRPr="00E9300B">
        <w:rPr>
          <w:rFonts w:ascii="Montserrat" w:hAnsi="Montserrat"/>
          <w:b/>
          <w:sz w:val="20"/>
          <w:szCs w:val="20"/>
        </w:rPr>
        <w:t>tour guidati</w:t>
      </w:r>
      <w:r w:rsidRPr="00917239">
        <w:rPr>
          <w:rFonts w:ascii="Montserrat" w:hAnsi="Montserrat"/>
          <w:sz w:val="20"/>
          <w:szCs w:val="20"/>
        </w:rPr>
        <w:t xml:space="preserve"> </w:t>
      </w:r>
      <w:r w:rsidR="0085557D">
        <w:rPr>
          <w:rFonts w:ascii="Montserrat" w:hAnsi="Montserrat"/>
          <w:sz w:val="20"/>
          <w:szCs w:val="20"/>
        </w:rPr>
        <w:t>delle novità</w:t>
      </w:r>
      <w:r w:rsidRPr="00917239">
        <w:rPr>
          <w:rFonts w:ascii="Montserrat" w:hAnsi="Montserrat"/>
          <w:sz w:val="20"/>
          <w:szCs w:val="20"/>
        </w:rPr>
        <w:t xml:space="preserve"> e dei sistemi Mapei esposti</w:t>
      </w:r>
      <w:r w:rsidR="0085557D">
        <w:rPr>
          <w:rFonts w:ascii="Montserrat" w:hAnsi="Montserrat"/>
          <w:sz w:val="20"/>
          <w:szCs w:val="20"/>
        </w:rPr>
        <w:t xml:space="preserve"> a MADE, durante i quali i</w:t>
      </w:r>
      <w:r w:rsidR="0085557D" w:rsidRPr="00917239">
        <w:rPr>
          <w:rFonts w:ascii="Montserrat" w:hAnsi="Montserrat"/>
          <w:sz w:val="20"/>
          <w:szCs w:val="20"/>
        </w:rPr>
        <w:t>l personale Mapei fornirà tutte le informazioni necessarie e darà consulenza al visitatore nella scelta della soluzione più indicata.</w:t>
      </w:r>
    </w:p>
    <w:p w:rsidR="00E9300B" w:rsidRDefault="00DD51FC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 xml:space="preserve">Il visitatore potrà </w:t>
      </w:r>
      <w:r w:rsidR="00E9300B">
        <w:rPr>
          <w:rFonts w:ascii="Montserrat" w:hAnsi="Montserrat"/>
          <w:sz w:val="20"/>
          <w:szCs w:val="20"/>
        </w:rPr>
        <w:t>partecipare</w:t>
      </w:r>
      <w:r w:rsidRPr="00917239">
        <w:rPr>
          <w:rFonts w:ascii="Montserrat" w:hAnsi="Montserrat"/>
          <w:sz w:val="20"/>
          <w:szCs w:val="20"/>
        </w:rPr>
        <w:t xml:space="preserve"> ai tour tenuti dall’Assistenza Tecnica</w:t>
      </w:r>
      <w:r w:rsidR="00E9300B">
        <w:rPr>
          <w:rFonts w:ascii="Montserrat" w:hAnsi="Montserrat"/>
          <w:sz w:val="20"/>
          <w:szCs w:val="20"/>
        </w:rPr>
        <w:t xml:space="preserve"> iscrivendosi o accedendo con il</w:t>
      </w:r>
      <w:r w:rsidRPr="00917239">
        <w:rPr>
          <w:rFonts w:ascii="Montserrat" w:hAnsi="Montserrat"/>
          <w:sz w:val="20"/>
          <w:szCs w:val="20"/>
        </w:rPr>
        <w:t xml:space="preserve"> </w:t>
      </w:r>
      <w:r w:rsidR="00E9300B">
        <w:rPr>
          <w:rFonts w:ascii="Montserrat" w:hAnsi="Montserrat"/>
          <w:sz w:val="20"/>
          <w:szCs w:val="20"/>
        </w:rPr>
        <w:t xml:space="preserve">proprio account e selezionando </w:t>
      </w:r>
      <w:r w:rsidR="00E9300B" w:rsidRPr="00E9300B">
        <w:rPr>
          <w:rFonts w:ascii="Montserrat" w:hAnsi="Montserrat"/>
          <w:sz w:val="20"/>
          <w:szCs w:val="20"/>
        </w:rPr>
        <w:t xml:space="preserve">la sessione del tour nella data e orario </w:t>
      </w:r>
      <w:r w:rsidR="00E9300B">
        <w:rPr>
          <w:rFonts w:ascii="Montserrat" w:hAnsi="Montserrat"/>
          <w:sz w:val="20"/>
          <w:szCs w:val="20"/>
        </w:rPr>
        <w:t>di preferenza:</w:t>
      </w:r>
      <w:r w:rsidRPr="00917239">
        <w:rPr>
          <w:rFonts w:ascii="Montserrat" w:hAnsi="Montserrat"/>
          <w:sz w:val="20"/>
          <w:szCs w:val="20"/>
        </w:rPr>
        <w:t xml:space="preserve"> </w:t>
      </w:r>
      <w:hyperlink r:id="rId8" w:history="1">
        <w:r w:rsidR="003C54A6" w:rsidRPr="00917239">
          <w:rPr>
            <w:rStyle w:val="Collegamentoipertestuale"/>
            <w:rFonts w:ascii="Montserrat" w:hAnsi="Montserrat"/>
            <w:sz w:val="20"/>
            <w:szCs w:val="20"/>
          </w:rPr>
          <w:t>https://www.mapei.com/it/it/formazione-e-assistenza/made-expo-visite-guidate-mapei</w:t>
        </w:r>
      </w:hyperlink>
      <w:r w:rsidRPr="00917239">
        <w:rPr>
          <w:rFonts w:ascii="Montserrat" w:hAnsi="Montserrat"/>
          <w:sz w:val="20"/>
          <w:szCs w:val="20"/>
        </w:rPr>
        <w:t>.</w:t>
      </w:r>
    </w:p>
    <w:p w:rsidR="00E9300B" w:rsidRPr="00E9300B" w:rsidRDefault="00E9300B" w:rsidP="00E9300B">
      <w:pPr>
        <w:pStyle w:val="Nessunaspaziatura"/>
        <w:jc w:val="both"/>
        <w:rPr>
          <w:rFonts w:ascii="Montserrat" w:hAnsi="Montserrat"/>
          <w:sz w:val="20"/>
        </w:rPr>
      </w:pPr>
      <w:r w:rsidRPr="00E9300B">
        <w:rPr>
          <w:rFonts w:ascii="Montserrat" w:hAnsi="Montserrat"/>
          <w:sz w:val="20"/>
        </w:rPr>
        <w:t>I tour guidati, tenuti dall’</w:t>
      </w:r>
      <w:r w:rsidRPr="00E9300B">
        <w:rPr>
          <w:rFonts w:ascii="Montserrat" w:hAnsi="Montserrat"/>
          <w:b/>
          <w:bCs/>
          <w:sz w:val="20"/>
        </w:rPr>
        <w:t>Assistenza Tecnica Mapei</w:t>
      </w:r>
      <w:r w:rsidRPr="00E9300B">
        <w:rPr>
          <w:rFonts w:ascii="Montserrat" w:hAnsi="Montserrat"/>
          <w:sz w:val="20"/>
        </w:rPr>
        <w:t>, si svolgeranno da mercoledì a sabato, nei seguenti orari:</w:t>
      </w:r>
    </w:p>
    <w:p w:rsidR="00E9300B" w:rsidRPr="00E9300B" w:rsidRDefault="00E9300B" w:rsidP="00E9300B">
      <w:pPr>
        <w:pStyle w:val="Nessunaspaziatura"/>
        <w:numPr>
          <w:ilvl w:val="0"/>
          <w:numId w:val="24"/>
        </w:numPr>
        <w:jc w:val="both"/>
        <w:rPr>
          <w:rFonts w:ascii="Montserrat" w:hAnsi="Montserrat"/>
          <w:sz w:val="20"/>
        </w:rPr>
      </w:pPr>
      <w:r w:rsidRPr="00E9300B">
        <w:rPr>
          <w:rFonts w:ascii="Montserrat" w:hAnsi="Montserrat"/>
          <w:sz w:val="20"/>
        </w:rPr>
        <w:t>dalle 10:00 alle 10:30</w:t>
      </w:r>
      <w:r w:rsidR="0085557D">
        <w:rPr>
          <w:rFonts w:ascii="Montserrat" w:hAnsi="Montserrat"/>
          <w:sz w:val="20"/>
        </w:rPr>
        <w:t>,</w:t>
      </w:r>
    </w:p>
    <w:p w:rsidR="00E9300B" w:rsidRPr="00E9300B" w:rsidRDefault="00E9300B" w:rsidP="00E9300B">
      <w:pPr>
        <w:pStyle w:val="Nessunaspaziatura"/>
        <w:numPr>
          <w:ilvl w:val="0"/>
          <w:numId w:val="24"/>
        </w:numPr>
        <w:jc w:val="both"/>
        <w:rPr>
          <w:rFonts w:ascii="Montserrat" w:hAnsi="Montserrat"/>
          <w:sz w:val="20"/>
        </w:rPr>
      </w:pPr>
      <w:r w:rsidRPr="00E9300B">
        <w:rPr>
          <w:rFonts w:ascii="Montserrat" w:hAnsi="Montserrat"/>
          <w:sz w:val="20"/>
        </w:rPr>
        <w:t>dalle 11:00 alle 11:30</w:t>
      </w:r>
      <w:r w:rsidR="0085557D">
        <w:rPr>
          <w:rFonts w:ascii="Montserrat" w:hAnsi="Montserrat"/>
          <w:sz w:val="20"/>
        </w:rPr>
        <w:t>,</w:t>
      </w:r>
    </w:p>
    <w:p w:rsidR="00E9300B" w:rsidRPr="00E9300B" w:rsidRDefault="00E9300B" w:rsidP="00E9300B">
      <w:pPr>
        <w:pStyle w:val="Nessunaspaziatura"/>
        <w:numPr>
          <w:ilvl w:val="0"/>
          <w:numId w:val="24"/>
        </w:numPr>
        <w:jc w:val="both"/>
        <w:rPr>
          <w:rFonts w:ascii="Montserrat" w:hAnsi="Montserrat"/>
          <w:sz w:val="20"/>
        </w:rPr>
      </w:pPr>
      <w:r w:rsidRPr="00E9300B">
        <w:rPr>
          <w:rFonts w:ascii="Montserrat" w:hAnsi="Montserrat"/>
          <w:sz w:val="20"/>
        </w:rPr>
        <w:t>dalle 14:30 alle 15:00</w:t>
      </w:r>
      <w:r w:rsidR="0085557D">
        <w:rPr>
          <w:rFonts w:ascii="Montserrat" w:hAnsi="Montserrat"/>
          <w:sz w:val="20"/>
        </w:rPr>
        <w:t>,</w:t>
      </w:r>
    </w:p>
    <w:p w:rsidR="00E9300B" w:rsidRDefault="00E9300B" w:rsidP="00E9300B">
      <w:pPr>
        <w:pStyle w:val="Nessunaspaziatura"/>
        <w:numPr>
          <w:ilvl w:val="0"/>
          <w:numId w:val="24"/>
        </w:numPr>
        <w:jc w:val="both"/>
        <w:rPr>
          <w:rFonts w:ascii="Montserrat" w:hAnsi="Montserrat"/>
          <w:sz w:val="20"/>
        </w:rPr>
      </w:pPr>
      <w:r w:rsidRPr="00E9300B">
        <w:rPr>
          <w:rFonts w:ascii="Montserrat" w:hAnsi="Montserrat"/>
          <w:sz w:val="20"/>
        </w:rPr>
        <w:t>dalle 15:30 alle 16:00</w:t>
      </w:r>
      <w:r w:rsidR="0085557D">
        <w:rPr>
          <w:rFonts w:ascii="Montserrat" w:hAnsi="Montserrat"/>
          <w:sz w:val="20"/>
        </w:rPr>
        <w:t>.</w:t>
      </w:r>
    </w:p>
    <w:p w:rsidR="0085557D" w:rsidRPr="00E9300B" w:rsidRDefault="0085557D" w:rsidP="0085557D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È possibile prenotarsi </w:t>
      </w:r>
      <w:r w:rsidRPr="0085557D">
        <w:rPr>
          <w:rFonts w:ascii="Montserrat" w:hAnsi="Montserrat"/>
          <w:sz w:val="20"/>
        </w:rPr>
        <w:t>fino</w:t>
      </w:r>
      <w:r w:rsidRPr="0085557D">
        <w:rPr>
          <w:rFonts w:ascii="Montserrat" w:hAnsi="Montserrat"/>
          <w:b/>
          <w:bCs/>
          <w:sz w:val="20"/>
        </w:rPr>
        <w:t xml:space="preserve"> alle </w:t>
      </w:r>
      <w:proofErr w:type="gramStart"/>
      <w:r w:rsidRPr="0085557D">
        <w:rPr>
          <w:rFonts w:ascii="Montserrat" w:hAnsi="Montserrat"/>
          <w:b/>
          <w:bCs/>
          <w:sz w:val="20"/>
        </w:rPr>
        <w:t>ore 17</w:t>
      </w:r>
      <w:r>
        <w:rPr>
          <w:rFonts w:ascii="Montserrat" w:hAnsi="Montserrat"/>
          <w:b/>
          <w:bCs/>
          <w:sz w:val="20"/>
        </w:rPr>
        <w:t>:00</w:t>
      </w:r>
      <w:proofErr w:type="gramEnd"/>
      <w:r w:rsidRPr="0085557D">
        <w:rPr>
          <w:rFonts w:ascii="Montserrat" w:hAnsi="Montserrat"/>
          <w:sz w:val="20"/>
        </w:rPr>
        <w:t> del giorno antecedente il tour scelto. </w:t>
      </w:r>
      <w:r>
        <w:rPr>
          <w:rFonts w:ascii="Montserrat" w:hAnsi="Montserrat"/>
          <w:sz w:val="20"/>
        </w:rPr>
        <w:t>I</w:t>
      </w:r>
      <w:r w:rsidRPr="0085557D">
        <w:rPr>
          <w:rFonts w:ascii="Montserrat" w:hAnsi="Montserrat"/>
          <w:sz w:val="20"/>
        </w:rPr>
        <w:t>l limite massimo di iscritti ad ogni tour è di 15 persone.</w:t>
      </w:r>
    </w:p>
    <w:bookmarkEnd w:id="4"/>
    <w:p w:rsidR="004663CB" w:rsidRDefault="004663CB" w:rsidP="00917239">
      <w:pPr>
        <w:jc w:val="both"/>
        <w:rPr>
          <w:rFonts w:ascii="Montserrat" w:hAnsi="Montserrat"/>
          <w:sz w:val="20"/>
        </w:rPr>
      </w:pPr>
    </w:p>
    <w:p w:rsidR="0085557D" w:rsidRDefault="0085557D" w:rsidP="00917239">
      <w:pPr>
        <w:jc w:val="both"/>
        <w:rPr>
          <w:rFonts w:ascii="Montserrat" w:hAnsi="Montserrat"/>
          <w:sz w:val="20"/>
        </w:rPr>
      </w:pPr>
    </w:p>
    <w:p w:rsidR="0085557D" w:rsidRPr="00917239" w:rsidRDefault="0085557D" w:rsidP="00917239">
      <w:pPr>
        <w:jc w:val="both"/>
        <w:rPr>
          <w:rFonts w:ascii="Montserrat" w:hAnsi="Montserrat"/>
          <w:sz w:val="20"/>
        </w:rPr>
      </w:pPr>
    </w:p>
    <w:p w:rsidR="004663CB" w:rsidRPr="00917239" w:rsidRDefault="004663CB" w:rsidP="00917239">
      <w:pPr>
        <w:jc w:val="both"/>
        <w:rPr>
          <w:rFonts w:ascii="Montserrat" w:hAnsi="Montserrat"/>
          <w:sz w:val="20"/>
        </w:rPr>
      </w:pPr>
    </w:p>
    <w:p w:rsidR="004663CB" w:rsidRPr="00917239" w:rsidRDefault="004663CB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Fondata nel 1937 a Milano, Mapei oggi conta 87 consociate, inclusa la capogruppo, e 81 stabilimenti produttivi in 35 paesi nei cinque continenti con un fatturato presunto 2018 di 2,5 Miliardi di € e oltre 10.000 dipendenti nel mondo.</w:t>
      </w:r>
    </w:p>
    <w:p w:rsidR="004663CB" w:rsidRPr="00917239" w:rsidRDefault="004663CB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4663CB" w:rsidRPr="00917239" w:rsidRDefault="004663CB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4663CB" w:rsidRPr="00917239" w:rsidRDefault="004663CB" w:rsidP="00917239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917239">
        <w:rPr>
          <w:rFonts w:ascii="Montserrat" w:hAnsi="Montserrat"/>
          <w:i/>
          <w:sz w:val="20"/>
          <w:szCs w:val="20"/>
        </w:rPr>
        <w:t>Febbraio 2019</w:t>
      </w:r>
    </w:p>
    <w:sectPr w:rsidR="004663CB" w:rsidRPr="00917239" w:rsidSect="0076088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D57F9FA7-B312-4881-AF6E-74AD72C4335F}"/>
    <w:embedBold r:id="rId2" w:fontKey="{94162E48-55C4-4DED-B989-50E01626DCA3}"/>
    <w:embedItalic r:id="rId3" w:fontKey="{4F7917B1-6D30-4B50-8CC3-EF30F306EAE8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75D7"/>
    <w:multiLevelType w:val="multilevel"/>
    <w:tmpl w:val="1A9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1"/>
  </w:num>
  <w:num w:numId="5">
    <w:abstractNumId w:val="23"/>
  </w:num>
  <w:num w:numId="6">
    <w:abstractNumId w:val="10"/>
  </w:num>
  <w:num w:numId="7">
    <w:abstractNumId w:val="3"/>
  </w:num>
  <w:num w:numId="8">
    <w:abstractNumId w:val="15"/>
  </w:num>
  <w:num w:numId="9">
    <w:abstractNumId w:val="22"/>
  </w:num>
  <w:num w:numId="10">
    <w:abstractNumId w:val="16"/>
  </w:num>
  <w:num w:numId="11">
    <w:abstractNumId w:val="0"/>
  </w:num>
  <w:num w:numId="12">
    <w:abstractNumId w:val="19"/>
  </w:num>
  <w:num w:numId="13">
    <w:abstractNumId w:val="12"/>
  </w:num>
  <w:num w:numId="14">
    <w:abstractNumId w:val="18"/>
  </w:num>
  <w:num w:numId="15">
    <w:abstractNumId w:val="9"/>
  </w:num>
  <w:num w:numId="16">
    <w:abstractNumId w:val="20"/>
  </w:num>
  <w:num w:numId="17">
    <w:abstractNumId w:val="5"/>
  </w:num>
  <w:num w:numId="18">
    <w:abstractNumId w:val="7"/>
  </w:num>
  <w:num w:numId="19">
    <w:abstractNumId w:val="17"/>
  </w:num>
  <w:num w:numId="20">
    <w:abstractNumId w:val="4"/>
  </w:num>
  <w:num w:numId="21">
    <w:abstractNumId w:val="2"/>
  </w:num>
  <w:num w:numId="22">
    <w:abstractNumId w:val="6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14969"/>
    <w:rsid w:val="000217F1"/>
    <w:rsid w:val="00025DF7"/>
    <w:rsid w:val="00045A9C"/>
    <w:rsid w:val="0006219D"/>
    <w:rsid w:val="00070B22"/>
    <w:rsid w:val="00072F8A"/>
    <w:rsid w:val="0009454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82C"/>
    <w:rsid w:val="00161BA8"/>
    <w:rsid w:val="00167D82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B7087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27A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C4DA7"/>
    <w:rsid w:val="002D16E5"/>
    <w:rsid w:val="002D42D3"/>
    <w:rsid w:val="002D625C"/>
    <w:rsid w:val="002F4F75"/>
    <w:rsid w:val="002F5DFC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5747C"/>
    <w:rsid w:val="004663CB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38A9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4324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0436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1F66"/>
    <w:rsid w:val="005F53E2"/>
    <w:rsid w:val="005F60E0"/>
    <w:rsid w:val="006005DA"/>
    <w:rsid w:val="00601EF1"/>
    <w:rsid w:val="00602118"/>
    <w:rsid w:val="006021BA"/>
    <w:rsid w:val="00603BA7"/>
    <w:rsid w:val="00607071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C6778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47BDC"/>
    <w:rsid w:val="00754D81"/>
    <w:rsid w:val="00757977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38E3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06E2"/>
    <w:rsid w:val="008056B2"/>
    <w:rsid w:val="00806BB7"/>
    <w:rsid w:val="008150AC"/>
    <w:rsid w:val="00815693"/>
    <w:rsid w:val="008248E6"/>
    <w:rsid w:val="00837E56"/>
    <w:rsid w:val="00851083"/>
    <w:rsid w:val="0085366C"/>
    <w:rsid w:val="00853A1E"/>
    <w:rsid w:val="0085557D"/>
    <w:rsid w:val="00861C90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C5E1E"/>
    <w:rsid w:val="008D504E"/>
    <w:rsid w:val="008E036F"/>
    <w:rsid w:val="008E7889"/>
    <w:rsid w:val="008F32BB"/>
    <w:rsid w:val="00902474"/>
    <w:rsid w:val="00902700"/>
    <w:rsid w:val="00906F27"/>
    <w:rsid w:val="00917239"/>
    <w:rsid w:val="009270BD"/>
    <w:rsid w:val="00927F3B"/>
    <w:rsid w:val="00931EDE"/>
    <w:rsid w:val="00944E86"/>
    <w:rsid w:val="00945B55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07E77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709FA"/>
    <w:rsid w:val="00A72150"/>
    <w:rsid w:val="00A824D4"/>
    <w:rsid w:val="00A8376C"/>
    <w:rsid w:val="00A86DA2"/>
    <w:rsid w:val="00A87158"/>
    <w:rsid w:val="00A9757D"/>
    <w:rsid w:val="00AA0BB2"/>
    <w:rsid w:val="00AA0BD0"/>
    <w:rsid w:val="00AA1A43"/>
    <w:rsid w:val="00AA6412"/>
    <w:rsid w:val="00AA6786"/>
    <w:rsid w:val="00AB0EFE"/>
    <w:rsid w:val="00AB527D"/>
    <w:rsid w:val="00AC0378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3BFE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0DB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6559F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C0C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107E4"/>
    <w:rsid w:val="00E20257"/>
    <w:rsid w:val="00E337CF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300B"/>
    <w:rsid w:val="00E956B0"/>
    <w:rsid w:val="00EA69C9"/>
    <w:rsid w:val="00EB2702"/>
    <w:rsid w:val="00EC1A7E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0B17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4100"/>
    <w:rsid w:val="00F7591E"/>
    <w:rsid w:val="00F80D7D"/>
    <w:rsid w:val="00F87A22"/>
    <w:rsid w:val="00F87E23"/>
    <w:rsid w:val="00FA091A"/>
    <w:rsid w:val="00FA6D69"/>
    <w:rsid w:val="00FA7455"/>
    <w:rsid w:val="00FB4F9E"/>
    <w:rsid w:val="00FB66E4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4244A887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3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i.com/it/it/formazione-e-assistenza/made-expo-visite-guidate-map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56BB-F98A-4077-8BF0-B3D7223E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3094</Words>
  <Characters>18165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28</cp:revision>
  <cp:lastPrinted>2019-02-22T11:00:00Z</cp:lastPrinted>
  <dcterms:created xsi:type="dcterms:W3CDTF">2019-02-22T10:38:00Z</dcterms:created>
  <dcterms:modified xsi:type="dcterms:W3CDTF">2019-02-28T07:31:00Z</dcterms:modified>
</cp:coreProperties>
</file>