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84" w:rsidRDefault="00583F0B">
      <w:r>
        <w:rPr>
          <w:noProof/>
          <w:lang w:eastAsia="it-IT"/>
        </w:rPr>
        <w:drawing>
          <wp:inline distT="0" distB="0" distL="0" distR="0" wp14:anchorId="692345A7" wp14:editId="3D6B155A">
            <wp:extent cx="6120130" cy="3060065"/>
            <wp:effectExtent l="0" t="0" r="0" b="6985"/>
            <wp:docPr id="1" name="Immagine 1" descr="http://www.sassuolocalcio.it/images/images/news_gallery/b6e6e88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suolocalcio.it/images/images/news_gallery/b6e6e88c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0B" w:rsidRPr="00583F0B" w:rsidRDefault="00583F0B" w:rsidP="00583F0B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</w:pPr>
      <w:r w:rsidRPr="00583F0B"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  <w:t>Sassuolo Calcio and Squinzi family to Sassuolo Hospital: #INSIEMESIVINCE</w:t>
      </w:r>
    </w:p>
    <w:p w:rsidR="00583F0B" w:rsidRDefault="00583F0B">
      <w:bookmarkStart w:id="0" w:name="_GoBack"/>
      <w:bookmarkEnd w:id="0"/>
    </w:p>
    <w:p w:rsidR="00583F0B" w:rsidRDefault="00583F0B" w:rsidP="00583F0B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U.S. Sassuolo Calcio and Squinzi family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contribution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to the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operational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structures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on the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territory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moment of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serious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health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emergency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due to the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epidemiological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spread of the Covid-19 virus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Italy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:rsidR="00583F0B" w:rsidRDefault="00583F0B" w:rsidP="00583F0B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black&amp;green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club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donated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100.000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favor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of Sassuolo Hospital,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engaged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the front line with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medical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health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care staff to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guarantee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health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of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Sassuolo’scommunity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beyond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83F0B" w:rsidRDefault="00583F0B" w:rsidP="00583F0B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aimed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direct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purchase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of personal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protection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devices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equipment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for intensive care. </w:t>
      </w:r>
    </w:p>
    <w:p w:rsidR="00583F0B" w:rsidRDefault="00583F0B" w:rsidP="00583F0B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Anyone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willing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contribute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to help Sassuolo Hospital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time of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emergency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can do so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many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ways:</w:t>
      </w:r>
    </w:p>
    <w:p w:rsidR="00583F0B" w:rsidRDefault="00583F0B" w:rsidP="00583F0B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MONETARY DONATIONS</w:t>
      </w:r>
    </w:p>
    <w:p w:rsidR="00583F0B" w:rsidRDefault="00583F0B" w:rsidP="00583F0B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to Ospedale di Sassuolo S.p.a. by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bank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transfer to IBAN IT42M </w:t>
      </w:r>
      <w:hyperlink r:id="rId5" w:history="1">
        <w:r>
          <w:rPr>
            <w:rStyle w:val="Collegamentoipertestuale"/>
            <w:rFonts w:ascii="Arial" w:hAnsi="Arial" w:cs="Arial"/>
            <w:color w:val="428BCA"/>
            <w:sz w:val="21"/>
            <w:szCs w:val="21"/>
            <w:u w:val="none"/>
          </w:rPr>
          <w:t>03069 67017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Collegamentoipertestuale"/>
            <w:rFonts w:ascii="Arial" w:hAnsi="Arial" w:cs="Arial"/>
            <w:color w:val="428BCA"/>
            <w:sz w:val="21"/>
            <w:szCs w:val="21"/>
            <w:u w:val="none"/>
          </w:rPr>
          <w:t>100000002263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indicating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emergenzaCovid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Covid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emergency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reason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 certificate of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will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issued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deductible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purposes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);</w:t>
      </w:r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to Fondazione Ospedale di Sassuolo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O.n.l.u.s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by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bank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transfer to IBAN IT74S </w:t>
      </w:r>
      <w:hyperlink r:id="rId7" w:history="1">
        <w:r>
          <w:rPr>
            <w:rStyle w:val="Collegamentoipertestuale"/>
            <w:rFonts w:ascii="Arial" w:hAnsi="Arial" w:cs="Arial"/>
            <w:color w:val="428BCA"/>
            <w:sz w:val="21"/>
            <w:szCs w:val="21"/>
            <w:u w:val="none"/>
          </w:rPr>
          <w:t>02008 67016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hyperlink r:id="rId8" w:history="1">
        <w:r>
          <w:rPr>
            <w:rStyle w:val="Collegamentoipertestuale"/>
            <w:rFonts w:ascii="Arial" w:hAnsi="Arial" w:cs="Arial"/>
            <w:color w:val="428BCA"/>
            <w:sz w:val="21"/>
            <w:szCs w:val="21"/>
            <w:u w:val="none"/>
          </w:rPr>
          <w:t>000102982966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indicating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"emergenza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Covid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Covid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emergency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the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reason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A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tax-deductible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receipt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will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issued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83F0B" w:rsidRDefault="00583F0B" w:rsidP="00583F0B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DONATION OF PERSONAL PROTECTION DEVICES / FOOD AND CONFORT GOODS / OFFERING SERVICES or COLLABORATIONS</w:t>
      </w:r>
    </w:p>
    <w:p w:rsidR="00583F0B" w:rsidRDefault="00583F0B" w:rsidP="00583F0B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you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must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contact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Sassuolo Hospital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directly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calling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Collegamentoipertestuale"/>
            <w:rFonts w:ascii="Arial" w:hAnsi="Arial" w:cs="Arial"/>
            <w:color w:val="428BCA"/>
            <w:sz w:val="21"/>
            <w:szCs w:val="21"/>
            <w:u w:val="none"/>
          </w:rPr>
          <w:t>(+39)0536 846294</w:t>
        </w:r>
      </w:hyperlink>
    </w:p>
    <w:p w:rsidR="00583F0B" w:rsidRDefault="00583F0B" w:rsidP="00583F0B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Now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more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ever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everyone's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help: #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insiemesivince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583F0B" w:rsidRDefault="00583F0B"/>
    <w:sectPr w:rsidR="00583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64"/>
    <w:rsid w:val="000378D1"/>
    <w:rsid w:val="001A3585"/>
    <w:rsid w:val="00251984"/>
    <w:rsid w:val="00261F10"/>
    <w:rsid w:val="00360E84"/>
    <w:rsid w:val="00363621"/>
    <w:rsid w:val="003C5830"/>
    <w:rsid w:val="00407B08"/>
    <w:rsid w:val="00420674"/>
    <w:rsid w:val="00437AAD"/>
    <w:rsid w:val="0055604C"/>
    <w:rsid w:val="00583F0B"/>
    <w:rsid w:val="005A4242"/>
    <w:rsid w:val="005D6733"/>
    <w:rsid w:val="006039AA"/>
    <w:rsid w:val="0063067E"/>
    <w:rsid w:val="007B1364"/>
    <w:rsid w:val="00810FD9"/>
    <w:rsid w:val="00887BD5"/>
    <w:rsid w:val="008C40D7"/>
    <w:rsid w:val="00911DD4"/>
    <w:rsid w:val="00915DD0"/>
    <w:rsid w:val="00953183"/>
    <w:rsid w:val="00A31410"/>
    <w:rsid w:val="00A61B7E"/>
    <w:rsid w:val="00A82387"/>
    <w:rsid w:val="00BE348A"/>
    <w:rsid w:val="00BF66FF"/>
    <w:rsid w:val="00C1233C"/>
    <w:rsid w:val="00C6522B"/>
    <w:rsid w:val="00CB59DC"/>
    <w:rsid w:val="00D172F4"/>
    <w:rsid w:val="00D633C6"/>
    <w:rsid w:val="00D920C1"/>
    <w:rsid w:val="00EB727F"/>
    <w:rsid w:val="00F946AC"/>
    <w:rsid w:val="00FA7A6B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E4C8-BA81-4580-A29B-53186282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83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01029829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008%2067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00000002263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3069%206701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tel:(+39)0536%2084629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Hewlett-Packard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Fabiano</dc:creator>
  <cp:keywords/>
  <dc:description/>
  <cp:lastModifiedBy>Riccardo Fabiano</cp:lastModifiedBy>
  <cp:revision>2</cp:revision>
  <dcterms:created xsi:type="dcterms:W3CDTF">2020-03-23T14:21:00Z</dcterms:created>
  <dcterms:modified xsi:type="dcterms:W3CDTF">2020-03-23T14:22:00Z</dcterms:modified>
</cp:coreProperties>
</file>