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E4" w:rsidRPr="00F56973" w:rsidRDefault="00D91AE4" w:rsidP="00D91AE4">
      <w:pPr>
        <w:pStyle w:val="Nessunaspaziatura"/>
        <w:jc w:val="center"/>
        <w:rPr>
          <w:rFonts w:ascii="Montserrat" w:hAnsi="Montserrat"/>
          <w:b/>
          <w:sz w:val="21"/>
          <w:szCs w:val="21"/>
          <w:lang w:val="en-US"/>
        </w:rPr>
      </w:pPr>
      <w:r w:rsidRPr="00DC3370">
        <w:rPr>
          <w:rFonts w:ascii="Montserrat" w:hAnsi="Montserrat"/>
          <w:b/>
          <w:sz w:val="21"/>
          <w:szCs w:val="21"/>
          <w:lang w:val="en-GB"/>
        </w:rPr>
        <w:t xml:space="preserve">MAPEI WALL </w:t>
      </w:r>
      <w:r>
        <w:rPr>
          <w:rFonts w:ascii="Montserrat" w:hAnsi="Montserrat"/>
          <w:b/>
          <w:sz w:val="21"/>
          <w:szCs w:val="21"/>
          <w:lang w:val="en-GB"/>
        </w:rPr>
        <w:t>COATINGS</w:t>
      </w:r>
      <w:r w:rsidRPr="00DC3370">
        <w:rPr>
          <w:rFonts w:ascii="Montserrat" w:hAnsi="Montserrat"/>
          <w:b/>
          <w:sz w:val="21"/>
          <w:szCs w:val="21"/>
          <w:lang w:val="en-GB"/>
        </w:rPr>
        <w:t xml:space="preserve"> DRESS PALAZZO MORANDO</w:t>
      </w:r>
    </w:p>
    <w:p w:rsidR="00D91AE4" w:rsidRPr="00F56973" w:rsidRDefault="00D91AE4" w:rsidP="00D91AE4">
      <w:pPr>
        <w:pStyle w:val="Nessunaspaziatura"/>
        <w:jc w:val="center"/>
        <w:rPr>
          <w:rFonts w:ascii="Montserrat" w:hAnsi="Montserrat"/>
          <w:i/>
          <w:sz w:val="21"/>
          <w:szCs w:val="21"/>
          <w:lang w:val="en-US"/>
        </w:rPr>
      </w:pPr>
      <w:r w:rsidRPr="00DC3370">
        <w:rPr>
          <w:rFonts w:ascii="Montserrat" w:hAnsi="Montserrat"/>
          <w:i/>
          <w:sz w:val="21"/>
          <w:szCs w:val="21"/>
          <w:lang w:val="en-GB"/>
        </w:rPr>
        <w:t xml:space="preserve">Mapei </w:t>
      </w:r>
      <w:r>
        <w:rPr>
          <w:rFonts w:ascii="Montserrat" w:hAnsi="Montserrat"/>
          <w:i/>
          <w:sz w:val="21"/>
          <w:szCs w:val="21"/>
          <w:lang w:val="en-GB"/>
        </w:rPr>
        <w:t xml:space="preserve">is </w:t>
      </w:r>
      <w:r w:rsidR="001D5A00">
        <w:rPr>
          <w:rFonts w:ascii="Montserrat" w:hAnsi="Montserrat"/>
          <w:i/>
          <w:sz w:val="21"/>
          <w:szCs w:val="21"/>
          <w:lang w:val="en-GB"/>
        </w:rPr>
        <w:t>Wall Painting</w:t>
      </w:r>
      <w:r w:rsidR="00F119D8">
        <w:rPr>
          <w:rFonts w:ascii="Montserrat" w:hAnsi="Montserrat"/>
          <w:i/>
          <w:sz w:val="21"/>
          <w:szCs w:val="21"/>
          <w:lang w:val="en-GB"/>
        </w:rPr>
        <w:t xml:space="preserve"> </w:t>
      </w:r>
      <w:r w:rsidRPr="00DC3370">
        <w:rPr>
          <w:rFonts w:ascii="Montserrat" w:hAnsi="Montserrat"/>
          <w:i/>
          <w:sz w:val="21"/>
          <w:szCs w:val="21"/>
          <w:lang w:val="en-GB"/>
        </w:rPr>
        <w:t xml:space="preserve">Partner of Elle Decor Grand Hotel </w:t>
      </w:r>
      <w:r>
        <w:rPr>
          <w:rFonts w:ascii="Montserrat" w:hAnsi="Montserrat"/>
          <w:i/>
          <w:sz w:val="21"/>
          <w:szCs w:val="21"/>
          <w:lang w:val="en-GB"/>
        </w:rPr>
        <w:t xml:space="preserve">during </w:t>
      </w:r>
      <w:r w:rsidRPr="00DC3370">
        <w:rPr>
          <w:rFonts w:ascii="Montserrat" w:hAnsi="Montserrat"/>
          <w:i/>
          <w:sz w:val="21"/>
          <w:szCs w:val="21"/>
          <w:lang w:val="en-GB"/>
        </w:rPr>
        <w:t>Fall Design Week</w:t>
      </w:r>
    </w:p>
    <w:p w:rsidR="00D91AE4" w:rsidRPr="00F56973" w:rsidRDefault="00D91AE4" w:rsidP="00D91AE4">
      <w:pPr>
        <w:pStyle w:val="Nessunaspaziatura"/>
        <w:rPr>
          <w:rFonts w:ascii="Montserrat" w:hAnsi="Montserrat"/>
          <w:sz w:val="21"/>
          <w:szCs w:val="21"/>
          <w:lang w:val="en-US"/>
        </w:rPr>
      </w:pPr>
    </w:p>
    <w:p w:rsidR="00D91AE4" w:rsidRPr="00F56973" w:rsidRDefault="00D91AE4" w:rsidP="00D91AE4">
      <w:pPr>
        <w:pStyle w:val="Nessunaspaziatura"/>
        <w:jc w:val="both"/>
        <w:rPr>
          <w:rFonts w:ascii="Montserrat" w:hAnsi="Montserrat"/>
          <w:sz w:val="21"/>
          <w:szCs w:val="21"/>
          <w:lang w:val="en-US"/>
        </w:rPr>
      </w:pPr>
      <w:r w:rsidRPr="00DC3370">
        <w:rPr>
          <w:rFonts w:ascii="Montserrat" w:hAnsi="Montserrat"/>
          <w:b/>
          <w:sz w:val="21"/>
          <w:szCs w:val="21"/>
          <w:lang w:val="en-GB"/>
        </w:rPr>
        <w:t xml:space="preserve">From the </w:t>
      </w:r>
      <w:r w:rsidR="00F119D8">
        <w:rPr>
          <w:rFonts w:ascii="Montserrat" w:hAnsi="Montserrat"/>
          <w:b/>
          <w:sz w:val="21"/>
          <w:szCs w:val="21"/>
          <w:lang w:val="en-GB"/>
        </w:rPr>
        <w:t>5</w:t>
      </w:r>
      <w:r w:rsidRPr="00DC3370">
        <w:rPr>
          <w:rFonts w:ascii="Montserrat" w:hAnsi="Montserrat"/>
          <w:b/>
          <w:sz w:val="21"/>
          <w:szCs w:val="21"/>
          <w:vertAlign w:val="superscript"/>
          <w:lang w:val="en-GB"/>
        </w:rPr>
        <w:t>th</w:t>
      </w:r>
      <w:r w:rsidRPr="00DC3370">
        <w:rPr>
          <w:rFonts w:ascii="Montserrat" w:hAnsi="Montserrat"/>
          <w:b/>
          <w:sz w:val="21"/>
          <w:szCs w:val="21"/>
          <w:lang w:val="en-GB"/>
        </w:rPr>
        <w:t xml:space="preserve"> to the 21</w:t>
      </w:r>
      <w:r w:rsidRPr="00DC3370">
        <w:rPr>
          <w:rFonts w:ascii="Montserrat" w:hAnsi="Montserrat"/>
          <w:b/>
          <w:sz w:val="21"/>
          <w:szCs w:val="21"/>
          <w:vertAlign w:val="superscript"/>
          <w:lang w:val="en-GB"/>
        </w:rPr>
        <w:t>st</w:t>
      </w:r>
      <w:r w:rsidRPr="00DC3370">
        <w:rPr>
          <w:rFonts w:ascii="Montserrat" w:hAnsi="Montserrat"/>
          <w:b/>
          <w:sz w:val="21"/>
          <w:szCs w:val="21"/>
          <w:lang w:val="en-GB"/>
        </w:rPr>
        <w:t xml:space="preserve"> of October</w:t>
      </w:r>
      <w:r w:rsidRPr="00DC3370">
        <w:rPr>
          <w:rFonts w:ascii="Montserrat" w:hAnsi="Montserrat"/>
          <w:sz w:val="21"/>
          <w:szCs w:val="21"/>
          <w:lang w:val="en-GB"/>
        </w:rPr>
        <w:t xml:space="preserve">, in Via </w:t>
      </w:r>
      <w:proofErr w:type="spellStart"/>
      <w:r w:rsidRPr="00DC3370">
        <w:rPr>
          <w:rFonts w:ascii="Montserrat" w:hAnsi="Montserrat"/>
          <w:sz w:val="21"/>
          <w:szCs w:val="21"/>
          <w:lang w:val="en-GB"/>
        </w:rPr>
        <w:t>Sant’Andrea</w:t>
      </w:r>
      <w:proofErr w:type="spellEnd"/>
      <w:r w:rsidRPr="00DC3370">
        <w:rPr>
          <w:rFonts w:ascii="Montserrat" w:hAnsi="Montserrat"/>
          <w:sz w:val="21"/>
          <w:szCs w:val="21"/>
          <w:lang w:val="en-GB"/>
        </w:rPr>
        <w:t xml:space="preserve"> in Milan, the very heart of the Fashion Quarter, </w:t>
      </w:r>
      <w:r w:rsidRPr="00DC3370">
        <w:rPr>
          <w:rFonts w:ascii="Montserrat" w:hAnsi="Montserrat"/>
          <w:b/>
          <w:sz w:val="21"/>
          <w:szCs w:val="21"/>
          <w:lang w:val="en-GB"/>
        </w:rPr>
        <w:t xml:space="preserve">Mapei will be </w:t>
      </w:r>
      <w:r>
        <w:rPr>
          <w:rFonts w:ascii="Montserrat" w:hAnsi="Montserrat"/>
          <w:b/>
          <w:sz w:val="21"/>
          <w:szCs w:val="21"/>
          <w:lang w:val="en-GB"/>
        </w:rPr>
        <w:t xml:space="preserve">taking part </w:t>
      </w:r>
      <w:r w:rsidRPr="00DC3370">
        <w:rPr>
          <w:rFonts w:ascii="Montserrat" w:hAnsi="Montserrat"/>
          <w:b/>
          <w:sz w:val="21"/>
          <w:szCs w:val="21"/>
          <w:lang w:val="en-GB"/>
        </w:rPr>
        <w:t xml:space="preserve">in the capacity of Main Partner </w:t>
      </w:r>
      <w:r w:rsidRPr="00DC3370">
        <w:rPr>
          <w:rFonts w:ascii="Montserrat" w:hAnsi="Montserrat"/>
          <w:sz w:val="21"/>
          <w:szCs w:val="21"/>
          <w:lang w:val="en-GB"/>
        </w:rPr>
        <w:t xml:space="preserve">at the </w:t>
      </w:r>
      <w:r w:rsidRPr="00DC3370">
        <w:rPr>
          <w:rFonts w:ascii="Montserrat" w:hAnsi="Montserrat"/>
          <w:b/>
          <w:sz w:val="21"/>
          <w:szCs w:val="21"/>
          <w:lang w:val="en-GB"/>
        </w:rPr>
        <w:t>Elle Decor Grand Hotel</w:t>
      </w:r>
      <w:r w:rsidRPr="00DC3370">
        <w:rPr>
          <w:rFonts w:ascii="Montserrat" w:hAnsi="Montserrat"/>
          <w:sz w:val="21"/>
          <w:szCs w:val="21"/>
          <w:lang w:val="en-GB"/>
        </w:rPr>
        <w:t xml:space="preserve"> event, an exhibition of new trends in hospitality and </w:t>
      </w:r>
      <w:r>
        <w:rPr>
          <w:rFonts w:ascii="Montserrat" w:hAnsi="Montserrat"/>
          <w:sz w:val="21"/>
          <w:szCs w:val="21"/>
          <w:lang w:val="en-GB"/>
        </w:rPr>
        <w:t xml:space="preserve">the </w:t>
      </w:r>
      <w:r w:rsidRPr="00DC3370">
        <w:rPr>
          <w:rFonts w:ascii="Montserrat" w:hAnsi="Montserrat"/>
          <w:sz w:val="21"/>
          <w:szCs w:val="21"/>
          <w:lang w:val="en-GB"/>
        </w:rPr>
        <w:t>luxury hotel sector.</w:t>
      </w:r>
    </w:p>
    <w:p w:rsidR="00D91AE4" w:rsidRPr="00F56973" w:rsidRDefault="00D91AE4" w:rsidP="00D91AE4">
      <w:pPr>
        <w:pStyle w:val="Nessunaspaziatura"/>
        <w:jc w:val="both"/>
        <w:rPr>
          <w:rFonts w:ascii="Montserrat" w:hAnsi="Montserrat"/>
          <w:sz w:val="21"/>
          <w:szCs w:val="21"/>
          <w:lang w:val="en-US"/>
        </w:rPr>
      </w:pPr>
    </w:p>
    <w:p w:rsidR="00D91AE4" w:rsidRPr="00F56973" w:rsidRDefault="00D91AE4" w:rsidP="00D91AE4">
      <w:pPr>
        <w:pStyle w:val="Nessunaspaziatura"/>
        <w:jc w:val="both"/>
        <w:rPr>
          <w:rFonts w:ascii="Montserrat" w:hAnsi="Montserrat"/>
          <w:sz w:val="21"/>
          <w:szCs w:val="21"/>
          <w:lang w:val="en-US"/>
        </w:rPr>
      </w:pPr>
      <w:r w:rsidRPr="00DC3370">
        <w:rPr>
          <w:rFonts w:ascii="Montserrat" w:hAnsi="Montserrat"/>
          <w:sz w:val="21"/>
          <w:szCs w:val="21"/>
          <w:lang w:val="en-GB"/>
        </w:rPr>
        <w:t xml:space="preserve">Mapei is collaborating once again with Elle Decor Italia and is supplying </w:t>
      </w:r>
      <w:r w:rsidRPr="00DC3370">
        <w:rPr>
          <w:rFonts w:ascii="Montserrat" w:hAnsi="Montserrat"/>
          <w:b/>
          <w:sz w:val="21"/>
          <w:szCs w:val="21"/>
          <w:lang w:val="en-GB"/>
        </w:rPr>
        <w:t xml:space="preserve">protective and decorative wall </w:t>
      </w:r>
      <w:r>
        <w:rPr>
          <w:rFonts w:ascii="Montserrat" w:hAnsi="Montserrat"/>
          <w:b/>
          <w:sz w:val="21"/>
          <w:szCs w:val="21"/>
          <w:lang w:val="en-GB"/>
        </w:rPr>
        <w:t>coatings</w:t>
      </w:r>
      <w:r w:rsidRPr="00DC3370">
        <w:rPr>
          <w:rFonts w:ascii="Montserrat" w:hAnsi="Montserrat"/>
          <w:sz w:val="21"/>
          <w:szCs w:val="21"/>
          <w:lang w:val="en-GB"/>
        </w:rPr>
        <w:t xml:space="preserve"> for E</w:t>
      </w:r>
      <w:r w:rsidR="00FE0A68">
        <w:rPr>
          <w:rFonts w:ascii="Montserrat" w:hAnsi="Montserrat"/>
          <w:sz w:val="21"/>
          <w:szCs w:val="21"/>
          <w:lang w:val="en-GB"/>
        </w:rPr>
        <w:t xml:space="preserve">lle </w:t>
      </w:r>
      <w:r w:rsidRPr="00DC3370">
        <w:rPr>
          <w:rFonts w:ascii="Montserrat" w:hAnsi="Montserrat"/>
          <w:sz w:val="21"/>
          <w:szCs w:val="21"/>
          <w:lang w:val="en-GB"/>
        </w:rPr>
        <w:t>D</w:t>
      </w:r>
      <w:r w:rsidR="00FE0A68">
        <w:rPr>
          <w:rFonts w:ascii="Montserrat" w:hAnsi="Montserrat"/>
          <w:sz w:val="21"/>
          <w:szCs w:val="21"/>
          <w:lang w:val="en-GB"/>
        </w:rPr>
        <w:t>ecor</w:t>
      </w:r>
      <w:r w:rsidRPr="00DC3370">
        <w:rPr>
          <w:rFonts w:ascii="Montserrat" w:hAnsi="Montserrat"/>
          <w:sz w:val="21"/>
          <w:szCs w:val="21"/>
          <w:lang w:val="en-GB"/>
        </w:rPr>
        <w:t xml:space="preserve"> Grand Hotel, an installation designed by </w:t>
      </w:r>
      <w:r w:rsidRPr="00DC3370">
        <w:rPr>
          <w:rFonts w:ascii="Montserrat" w:hAnsi="Montserrat"/>
          <w:b/>
          <w:sz w:val="21"/>
          <w:szCs w:val="21"/>
          <w:lang w:val="en-GB"/>
        </w:rPr>
        <w:t xml:space="preserve">Lyndon </w:t>
      </w:r>
      <w:proofErr w:type="spellStart"/>
      <w:r w:rsidRPr="00DC3370">
        <w:rPr>
          <w:rFonts w:ascii="Montserrat" w:hAnsi="Montserrat"/>
          <w:b/>
          <w:sz w:val="21"/>
          <w:szCs w:val="21"/>
          <w:lang w:val="en-GB"/>
        </w:rPr>
        <w:t>Neri</w:t>
      </w:r>
      <w:proofErr w:type="spellEnd"/>
      <w:r w:rsidRPr="00DC3370">
        <w:rPr>
          <w:rFonts w:ascii="Montserrat" w:hAnsi="Montserrat"/>
          <w:b/>
          <w:sz w:val="21"/>
          <w:szCs w:val="21"/>
          <w:lang w:val="en-GB"/>
        </w:rPr>
        <w:t xml:space="preserve"> and Rossana Hu</w:t>
      </w:r>
      <w:r w:rsidRPr="00DC3370">
        <w:rPr>
          <w:rFonts w:ascii="Montserrat" w:hAnsi="Montserrat"/>
          <w:sz w:val="21"/>
          <w:szCs w:val="21"/>
          <w:lang w:val="en-GB"/>
        </w:rPr>
        <w:t xml:space="preserve">, the </w:t>
      </w:r>
      <w:r>
        <w:rPr>
          <w:rFonts w:ascii="Montserrat" w:hAnsi="Montserrat"/>
          <w:sz w:val="21"/>
          <w:szCs w:val="21"/>
          <w:lang w:val="en-GB"/>
        </w:rPr>
        <w:t xml:space="preserve">winning </w:t>
      </w:r>
      <w:r w:rsidRPr="00DC3370">
        <w:rPr>
          <w:rFonts w:ascii="Montserrat" w:hAnsi="Montserrat"/>
          <w:sz w:val="21"/>
          <w:szCs w:val="21"/>
          <w:lang w:val="en-GB"/>
        </w:rPr>
        <w:t xml:space="preserve">Chinese team </w:t>
      </w:r>
      <w:r>
        <w:rPr>
          <w:rFonts w:ascii="Montserrat" w:hAnsi="Montserrat"/>
          <w:sz w:val="21"/>
          <w:szCs w:val="21"/>
          <w:lang w:val="en-GB"/>
        </w:rPr>
        <w:t xml:space="preserve">of the international </w:t>
      </w:r>
      <w:r w:rsidRPr="00DC3370">
        <w:rPr>
          <w:rFonts w:ascii="Montserrat" w:hAnsi="Montserrat"/>
          <w:b/>
          <w:sz w:val="21"/>
          <w:szCs w:val="21"/>
          <w:lang w:val="en-GB"/>
        </w:rPr>
        <w:t>Designer of the Year 2017</w:t>
      </w:r>
      <w:r w:rsidRPr="00DC3370">
        <w:rPr>
          <w:rFonts w:ascii="Montserrat" w:hAnsi="Montserrat"/>
          <w:sz w:val="21"/>
          <w:szCs w:val="21"/>
          <w:lang w:val="en-GB"/>
        </w:rPr>
        <w:t xml:space="preserve"> prize during last year’s </w:t>
      </w:r>
      <w:r w:rsidR="00FE0A68">
        <w:rPr>
          <w:rFonts w:ascii="Montserrat" w:hAnsi="Montserrat"/>
          <w:sz w:val="21"/>
          <w:szCs w:val="21"/>
          <w:lang w:val="en-GB"/>
        </w:rPr>
        <w:t xml:space="preserve">Milano </w:t>
      </w:r>
      <w:bookmarkStart w:id="0" w:name="_GoBack"/>
      <w:bookmarkEnd w:id="0"/>
      <w:r w:rsidRPr="00DC3370">
        <w:rPr>
          <w:rFonts w:ascii="Montserrat" w:hAnsi="Montserrat"/>
          <w:sz w:val="21"/>
          <w:szCs w:val="21"/>
          <w:lang w:val="en-GB"/>
        </w:rPr>
        <w:t>Fall Design Week.</w:t>
      </w:r>
    </w:p>
    <w:p w:rsidR="00D91AE4" w:rsidRPr="00F56973" w:rsidRDefault="00D91AE4" w:rsidP="00D91AE4">
      <w:pPr>
        <w:pStyle w:val="Nessunaspaziatura"/>
        <w:jc w:val="both"/>
        <w:rPr>
          <w:rFonts w:ascii="Montserrat" w:hAnsi="Montserrat"/>
          <w:sz w:val="21"/>
          <w:szCs w:val="21"/>
          <w:lang w:val="en-US"/>
        </w:rPr>
      </w:pPr>
    </w:p>
    <w:p w:rsidR="00D91AE4" w:rsidRPr="00F56973" w:rsidRDefault="00D91AE4" w:rsidP="00D91AE4">
      <w:pPr>
        <w:pStyle w:val="Nessunaspaziatura"/>
        <w:jc w:val="both"/>
        <w:rPr>
          <w:rFonts w:ascii="Montserrat" w:hAnsi="Montserrat"/>
          <w:sz w:val="21"/>
          <w:szCs w:val="21"/>
          <w:lang w:val="en-US"/>
        </w:rPr>
      </w:pPr>
      <w:r w:rsidRPr="00DC3370">
        <w:rPr>
          <w:rFonts w:ascii="Montserrat" w:hAnsi="Montserrat"/>
          <w:sz w:val="21"/>
          <w:szCs w:val="21"/>
          <w:lang w:val="en-GB"/>
        </w:rPr>
        <w:t xml:space="preserve">For this occasion, Mapei is proposing its </w:t>
      </w:r>
      <w:hyperlink r:id="rId8" w:history="1">
        <w:r w:rsidRPr="00FC6CBC">
          <w:rPr>
            <w:rStyle w:val="Collegamentoipertestuale"/>
            <w:rFonts w:ascii="Montserrat" w:hAnsi="Montserrat"/>
            <w:sz w:val="21"/>
            <w:szCs w:val="21"/>
            <w:lang w:val="en-GB"/>
          </w:rPr>
          <w:t>DURSILITE</w:t>
        </w:r>
      </w:hyperlink>
      <w:r w:rsidRPr="00DC3370">
        <w:rPr>
          <w:rFonts w:ascii="Montserrat" w:hAnsi="Montserrat"/>
          <w:sz w:val="21"/>
          <w:szCs w:val="21"/>
          <w:lang w:val="en-GB"/>
        </w:rPr>
        <w:t xml:space="preserve"> and </w:t>
      </w:r>
      <w:hyperlink r:id="rId9" w:history="1">
        <w:r w:rsidRPr="00FC6CBC">
          <w:rPr>
            <w:rStyle w:val="Collegamentoipertestuale"/>
            <w:rFonts w:ascii="Montserrat" w:hAnsi="Montserrat"/>
            <w:sz w:val="21"/>
            <w:szCs w:val="21"/>
            <w:lang w:val="en-GB"/>
          </w:rPr>
          <w:t>COLORITE</w:t>
        </w:r>
      </w:hyperlink>
      <w:r w:rsidRPr="00DC3370">
        <w:rPr>
          <w:rFonts w:ascii="Montserrat" w:hAnsi="Montserrat"/>
          <w:sz w:val="21"/>
          <w:szCs w:val="21"/>
          <w:lang w:val="en-GB"/>
        </w:rPr>
        <w:t xml:space="preserve"> family of water-based wall paints.</w:t>
      </w:r>
      <w:r w:rsidRPr="00F56973">
        <w:rPr>
          <w:rFonts w:ascii="Montserrat" w:hAnsi="Montserrat"/>
          <w:sz w:val="21"/>
          <w:szCs w:val="21"/>
          <w:lang w:val="en-US"/>
        </w:rPr>
        <w:t xml:space="preserve"> </w:t>
      </w:r>
      <w:r w:rsidRPr="00DC3370">
        <w:rPr>
          <w:rFonts w:ascii="Montserrat" w:hAnsi="Montserrat"/>
          <w:sz w:val="21"/>
          <w:szCs w:val="21"/>
          <w:lang w:val="en-GB"/>
        </w:rPr>
        <w:t>Water-based paints excel for their outstanding performance properties:</w:t>
      </w:r>
      <w:r w:rsidRPr="00F56973">
        <w:rPr>
          <w:rFonts w:ascii="Montserrat" w:hAnsi="Montserrat"/>
          <w:sz w:val="21"/>
          <w:szCs w:val="21"/>
          <w:lang w:val="en-US"/>
        </w:rPr>
        <w:t xml:space="preserve"> </w:t>
      </w:r>
      <w:r w:rsidRPr="00DC3370">
        <w:rPr>
          <w:rFonts w:ascii="Montserrat" w:hAnsi="Montserrat"/>
          <w:b/>
          <w:sz w:val="21"/>
          <w:szCs w:val="21"/>
          <w:lang w:val="en-GB"/>
        </w:rPr>
        <w:t>durability</w:t>
      </w:r>
      <w:r w:rsidRPr="00DC3370">
        <w:rPr>
          <w:rFonts w:ascii="Montserrat" w:hAnsi="Montserrat"/>
          <w:sz w:val="21"/>
          <w:szCs w:val="21"/>
          <w:lang w:val="en-GB"/>
        </w:rPr>
        <w:t xml:space="preserve">, </w:t>
      </w:r>
      <w:r w:rsidRPr="00DC3370">
        <w:rPr>
          <w:rFonts w:ascii="Montserrat" w:hAnsi="Montserrat"/>
          <w:b/>
          <w:sz w:val="21"/>
          <w:szCs w:val="21"/>
          <w:lang w:val="en-GB"/>
        </w:rPr>
        <w:t>a</w:t>
      </w:r>
      <w:r>
        <w:rPr>
          <w:rFonts w:ascii="Montserrat" w:hAnsi="Montserrat"/>
          <w:b/>
          <w:sz w:val="21"/>
          <w:szCs w:val="21"/>
          <w:lang w:val="en-GB"/>
        </w:rPr>
        <w:t xml:space="preserve">ttractive </w:t>
      </w:r>
      <w:r w:rsidRPr="00DC3370">
        <w:rPr>
          <w:rFonts w:ascii="Montserrat" w:hAnsi="Montserrat"/>
          <w:b/>
          <w:sz w:val="21"/>
          <w:szCs w:val="21"/>
          <w:lang w:val="en-GB"/>
        </w:rPr>
        <w:t>aesthetic effect</w:t>
      </w:r>
      <w:r>
        <w:rPr>
          <w:rFonts w:ascii="Montserrat" w:hAnsi="Montserrat"/>
          <w:b/>
          <w:sz w:val="21"/>
          <w:szCs w:val="21"/>
          <w:lang w:val="en-GB"/>
        </w:rPr>
        <w:t>s</w:t>
      </w:r>
      <w:r w:rsidRPr="00DC3370">
        <w:rPr>
          <w:rFonts w:ascii="Montserrat" w:hAnsi="Montserrat"/>
          <w:b/>
          <w:sz w:val="21"/>
          <w:szCs w:val="21"/>
          <w:lang w:val="en-GB"/>
        </w:rPr>
        <w:t xml:space="preserve"> and protection for surfaces</w:t>
      </w:r>
      <w:r w:rsidRPr="00DC3370">
        <w:rPr>
          <w:rFonts w:ascii="Montserrat" w:hAnsi="Montserrat"/>
          <w:sz w:val="21"/>
          <w:szCs w:val="21"/>
          <w:lang w:val="en-GB"/>
        </w:rPr>
        <w:t>.</w:t>
      </w:r>
    </w:p>
    <w:p w:rsidR="00D91AE4" w:rsidRPr="00F56973" w:rsidRDefault="00D91AE4" w:rsidP="00D91AE4">
      <w:pPr>
        <w:pStyle w:val="Nessunaspaziatura"/>
        <w:jc w:val="both"/>
        <w:rPr>
          <w:rFonts w:ascii="Montserrat" w:hAnsi="Montserrat"/>
          <w:sz w:val="21"/>
          <w:szCs w:val="21"/>
          <w:lang w:val="en-US"/>
        </w:rPr>
      </w:pPr>
      <w:r w:rsidRPr="00DC3370">
        <w:rPr>
          <w:rFonts w:ascii="Montserrat" w:hAnsi="Montserrat"/>
          <w:sz w:val="21"/>
          <w:szCs w:val="21"/>
          <w:lang w:val="en-GB"/>
        </w:rPr>
        <w:t xml:space="preserve">Designed for internal settings, thanks to their special acrylic resin or synthetic resin-based formulation, DURSILITE and COLORITE guarantee </w:t>
      </w:r>
      <w:r w:rsidRPr="00DC3370">
        <w:rPr>
          <w:rFonts w:ascii="Montserrat" w:hAnsi="Montserrat"/>
          <w:b/>
          <w:sz w:val="21"/>
          <w:szCs w:val="21"/>
          <w:lang w:val="en-GB"/>
        </w:rPr>
        <w:t>excellent cover</w:t>
      </w:r>
      <w:r w:rsidRPr="00DC3370">
        <w:rPr>
          <w:rFonts w:ascii="Montserrat" w:hAnsi="Montserrat"/>
          <w:sz w:val="21"/>
          <w:szCs w:val="21"/>
          <w:lang w:val="en-GB"/>
        </w:rPr>
        <w:t xml:space="preserve">, </w:t>
      </w:r>
      <w:r w:rsidRPr="00DC3370">
        <w:rPr>
          <w:rFonts w:ascii="Montserrat" w:hAnsi="Montserrat"/>
          <w:b/>
          <w:sz w:val="21"/>
          <w:szCs w:val="21"/>
          <w:lang w:val="en-GB"/>
        </w:rPr>
        <w:t>low dirt pick-up</w:t>
      </w:r>
      <w:r w:rsidRPr="00DC3370">
        <w:rPr>
          <w:rFonts w:ascii="Montserrat" w:hAnsi="Montserrat"/>
          <w:sz w:val="21"/>
          <w:szCs w:val="21"/>
          <w:lang w:val="en-GB"/>
        </w:rPr>
        <w:t xml:space="preserve"> and an </w:t>
      </w:r>
      <w:r w:rsidRPr="00DC3370">
        <w:rPr>
          <w:rFonts w:ascii="Montserrat" w:hAnsi="Montserrat"/>
          <w:b/>
          <w:sz w:val="21"/>
          <w:szCs w:val="21"/>
          <w:lang w:val="en-GB"/>
        </w:rPr>
        <w:t>easy-clean surface</w:t>
      </w:r>
      <w:r w:rsidRPr="00DC3370">
        <w:rPr>
          <w:rFonts w:ascii="Montserrat" w:hAnsi="Montserrat"/>
          <w:sz w:val="21"/>
          <w:szCs w:val="21"/>
          <w:lang w:val="en-GB"/>
        </w:rPr>
        <w:t>.</w:t>
      </w:r>
      <w:r w:rsidRPr="00F56973">
        <w:rPr>
          <w:rFonts w:ascii="Montserrat" w:hAnsi="Montserrat"/>
          <w:sz w:val="21"/>
          <w:szCs w:val="21"/>
          <w:lang w:val="en-US"/>
        </w:rPr>
        <w:t xml:space="preserve"> </w:t>
      </w:r>
      <w:r w:rsidRPr="00DC3370">
        <w:rPr>
          <w:rFonts w:ascii="Montserrat" w:hAnsi="Montserrat"/>
          <w:sz w:val="21"/>
          <w:szCs w:val="21"/>
          <w:lang w:val="en-GB"/>
        </w:rPr>
        <w:t xml:space="preserve">Mapei wall </w:t>
      </w:r>
      <w:r>
        <w:rPr>
          <w:rFonts w:ascii="Montserrat" w:hAnsi="Montserrat"/>
          <w:sz w:val="21"/>
          <w:szCs w:val="21"/>
          <w:lang w:val="en-GB"/>
        </w:rPr>
        <w:t>coatings</w:t>
      </w:r>
      <w:r w:rsidRPr="00DC3370">
        <w:rPr>
          <w:rFonts w:ascii="Montserrat" w:hAnsi="Montserrat"/>
          <w:sz w:val="21"/>
          <w:szCs w:val="21"/>
          <w:lang w:val="en-GB"/>
        </w:rPr>
        <w:t xml:space="preserve"> are available in more than </w:t>
      </w:r>
      <w:r w:rsidRPr="00DC3370">
        <w:rPr>
          <w:rFonts w:ascii="Montserrat" w:hAnsi="Montserrat"/>
          <w:b/>
          <w:sz w:val="21"/>
          <w:szCs w:val="21"/>
          <w:lang w:val="en-GB"/>
        </w:rPr>
        <w:t>1,000 exclusive shades</w:t>
      </w:r>
      <w:r w:rsidRPr="00DC3370">
        <w:rPr>
          <w:rFonts w:ascii="Montserrat" w:hAnsi="Montserrat"/>
          <w:sz w:val="21"/>
          <w:szCs w:val="21"/>
          <w:lang w:val="en-GB"/>
        </w:rPr>
        <w:t xml:space="preserve"> </w:t>
      </w:r>
      <w:r>
        <w:rPr>
          <w:rFonts w:ascii="Montserrat" w:hAnsi="Montserrat"/>
          <w:sz w:val="21"/>
          <w:szCs w:val="21"/>
          <w:lang w:val="en-GB"/>
        </w:rPr>
        <w:t>from t</w:t>
      </w:r>
      <w:r w:rsidRPr="00DC3370">
        <w:rPr>
          <w:rFonts w:ascii="Montserrat" w:hAnsi="Montserrat"/>
          <w:sz w:val="21"/>
          <w:szCs w:val="21"/>
          <w:lang w:val="en-GB"/>
        </w:rPr>
        <w:t xml:space="preserve">he </w:t>
      </w:r>
      <w:r w:rsidRPr="00DC3370">
        <w:rPr>
          <w:rFonts w:ascii="Montserrat" w:hAnsi="Montserrat"/>
          <w:b/>
          <w:sz w:val="21"/>
          <w:szCs w:val="21"/>
          <w:lang w:val="en-GB"/>
        </w:rPr>
        <w:t>Master Collection</w:t>
      </w:r>
      <w:r w:rsidRPr="00DC3370">
        <w:rPr>
          <w:rFonts w:ascii="Montserrat" w:hAnsi="Montserrat"/>
          <w:sz w:val="21"/>
          <w:szCs w:val="21"/>
          <w:lang w:val="en-GB"/>
        </w:rPr>
        <w:t xml:space="preserve"> colour chart, which are mixed using the automatic </w:t>
      </w:r>
      <w:proofErr w:type="spellStart"/>
      <w:r w:rsidRPr="00DC3370">
        <w:rPr>
          <w:rFonts w:ascii="Montserrat" w:hAnsi="Montserrat"/>
          <w:b/>
          <w:sz w:val="21"/>
          <w:szCs w:val="21"/>
          <w:lang w:val="en-GB"/>
        </w:rPr>
        <w:t>ColorMap</w:t>
      </w:r>
      <w:proofErr w:type="spellEnd"/>
      <w:r w:rsidRPr="00DC3370">
        <w:rPr>
          <w:rFonts w:ascii="Montserrat" w:hAnsi="Montserrat"/>
          <w:b/>
          <w:sz w:val="21"/>
          <w:szCs w:val="21"/>
          <w:vertAlign w:val="superscript"/>
          <w:lang w:val="en-GB"/>
        </w:rPr>
        <w:t>®</w:t>
      </w:r>
      <w:r w:rsidRPr="00DC3370">
        <w:rPr>
          <w:rFonts w:ascii="Montserrat" w:hAnsi="Montserrat"/>
          <w:sz w:val="21"/>
          <w:szCs w:val="21"/>
          <w:lang w:val="en-GB"/>
        </w:rPr>
        <w:t xml:space="preserve"> colouring system by Mapei and are available from authorised retailers.</w:t>
      </w:r>
    </w:p>
    <w:p w:rsidR="00D91AE4" w:rsidRPr="00F56973" w:rsidRDefault="00D91AE4" w:rsidP="00D91AE4">
      <w:pPr>
        <w:pStyle w:val="Nessunaspaziatura"/>
        <w:jc w:val="both"/>
        <w:rPr>
          <w:rFonts w:ascii="Montserrat" w:hAnsi="Montserrat"/>
          <w:sz w:val="21"/>
          <w:szCs w:val="21"/>
          <w:lang w:val="en-US"/>
        </w:rPr>
      </w:pPr>
    </w:p>
    <w:p w:rsidR="00D91AE4" w:rsidRPr="00F56973" w:rsidRDefault="00D91AE4" w:rsidP="00D91AE4">
      <w:pPr>
        <w:pStyle w:val="Nessunaspaziatura"/>
        <w:jc w:val="both"/>
        <w:rPr>
          <w:rFonts w:ascii="Montserrat" w:hAnsi="Montserrat"/>
          <w:sz w:val="21"/>
          <w:szCs w:val="21"/>
          <w:lang w:val="en-US"/>
        </w:rPr>
      </w:pPr>
      <w:r w:rsidRPr="00DC3370">
        <w:rPr>
          <w:rFonts w:ascii="Montserrat" w:hAnsi="Montserrat"/>
          <w:sz w:val="21"/>
          <w:szCs w:val="21"/>
          <w:lang w:val="en-GB"/>
        </w:rPr>
        <w:t xml:space="preserve">For the world of hospitality, apart from collections of high performance wall </w:t>
      </w:r>
      <w:r>
        <w:rPr>
          <w:rFonts w:ascii="Montserrat" w:hAnsi="Montserrat"/>
          <w:sz w:val="21"/>
          <w:szCs w:val="21"/>
          <w:lang w:val="en-GB"/>
        </w:rPr>
        <w:t>coatings</w:t>
      </w:r>
      <w:r w:rsidRPr="00DC3370">
        <w:rPr>
          <w:rFonts w:ascii="Montserrat" w:hAnsi="Montserrat"/>
          <w:sz w:val="21"/>
          <w:szCs w:val="21"/>
          <w:lang w:val="en-GB"/>
        </w:rPr>
        <w:t>, Mapei also has a series of systems available that can guarantee high performance in terms of resistance, durability, application, quality finishes and designs, such as the complete systems for installing marble, natural stone and Luxury Vinyl Tiles (LVT).</w:t>
      </w:r>
      <w:r w:rsidRPr="00F56973">
        <w:rPr>
          <w:rFonts w:ascii="Montserrat" w:hAnsi="Montserrat"/>
          <w:sz w:val="21"/>
          <w:szCs w:val="21"/>
          <w:lang w:val="en-US"/>
        </w:rPr>
        <w:t xml:space="preserve"> </w:t>
      </w:r>
      <w:r w:rsidRPr="005268C5">
        <w:rPr>
          <w:rFonts w:ascii="Montserrat" w:hAnsi="Montserrat"/>
          <w:sz w:val="21"/>
          <w:szCs w:val="21"/>
          <w:lang w:val="en-GB"/>
        </w:rPr>
        <w:t>Systems guaranteed by years of experience all around the world, such as those for waterproofing bathrooms and damp settings (spa and wellbeing centres, for example), or balconies and terraces, as well as soundproofing and external thermal insulation systems for buildings.</w:t>
      </w:r>
      <w:r w:rsidRPr="00F56973">
        <w:rPr>
          <w:rFonts w:ascii="Montserrat" w:hAnsi="Montserrat"/>
          <w:sz w:val="21"/>
          <w:szCs w:val="21"/>
          <w:lang w:val="en-US"/>
        </w:rPr>
        <w:t xml:space="preserve"> </w:t>
      </w:r>
      <w:r w:rsidRPr="005268C5">
        <w:rPr>
          <w:rFonts w:ascii="Montserrat" w:hAnsi="Montserrat"/>
          <w:sz w:val="21"/>
          <w:szCs w:val="21"/>
          <w:lang w:val="en-GB"/>
        </w:rPr>
        <w:t>Certified systems compliant with the most rigid standards for kitchens and communal dining areas, where the maximum level of hygiene and health are a must.</w:t>
      </w:r>
    </w:p>
    <w:p w:rsidR="00D91AE4" w:rsidRPr="00F56973" w:rsidRDefault="00D91AE4" w:rsidP="00D91AE4">
      <w:pPr>
        <w:pStyle w:val="Nessunaspaziatura"/>
        <w:jc w:val="both"/>
        <w:rPr>
          <w:rFonts w:ascii="Montserrat" w:hAnsi="Montserrat"/>
          <w:sz w:val="21"/>
          <w:szCs w:val="21"/>
          <w:lang w:val="en-US"/>
        </w:rPr>
      </w:pPr>
    </w:p>
    <w:p w:rsidR="00D91AE4" w:rsidRPr="00F56973" w:rsidRDefault="00D91AE4" w:rsidP="00D91AE4">
      <w:pPr>
        <w:pStyle w:val="Nessunaspaziatura"/>
        <w:jc w:val="both"/>
        <w:rPr>
          <w:rFonts w:ascii="Montserrat" w:hAnsi="Montserrat"/>
          <w:i/>
          <w:sz w:val="21"/>
          <w:szCs w:val="21"/>
          <w:lang w:val="en-US"/>
        </w:rPr>
      </w:pPr>
      <w:r w:rsidRPr="005268C5">
        <w:rPr>
          <w:rFonts w:ascii="Montserrat" w:hAnsi="Montserrat"/>
          <w:i/>
          <w:sz w:val="21"/>
          <w:szCs w:val="21"/>
          <w:lang w:val="en-GB"/>
        </w:rPr>
        <w:t>For further information on Mapei systems for the hotel sector and the world of hospitality:</w:t>
      </w:r>
      <w:r w:rsidRPr="00F56973">
        <w:rPr>
          <w:rFonts w:ascii="Montserrat" w:hAnsi="Montserrat"/>
          <w:i/>
          <w:sz w:val="21"/>
          <w:szCs w:val="21"/>
          <w:lang w:val="en-US"/>
        </w:rPr>
        <w:t xml:space="preserve"> </w:t>
      </w:r>
      <w:hyperlink r:id="rId10" w:history="1">
        <w:r w:rsidRPr="00FA4C59">
          <w:rPr>
            <w:rStyle w:val="Collegamentoipertestuale"/>
            <w:rFonts w:ascii="Montserrat" w:hAnsi="Montserrat"/>
            <w:i/>
            <w:sz w:val="21"/>
            <w:szCs w:val="21"/>
            <w:lang w:val="en-GB"/>
          </w:rPr>
          <w:t>https://www.mapei.com/it/en/hotellerie</w:t>
        </w:r>
      </w:hyperlink>
      <w:r>
        <w:rPr>
          <w:rFonts w:ascii="Montserrat" w:hAnsi="Montserrat"/>
          <w:i/>
          <w:sz w:val="21"/>
          <w:szCs w:val="21"/>
          <w:lang w:val="en-GB"/>
        </w:rPr>
        <w:t xml:space="preserve"> </w:t>
      </w:r>
    </w:p>
    <w:p w:rsidR="00D91AE4" w:rsidRPr="00F56973" w:rsidRDefault="00D91AE4" w:rsidP="00D91AE4">
      <w:pPr>
        <w:pStyle w:val="Nessunaspaziatura"/>
        <w:jc w:val="both"/>
        <w:rPr>
          <w:rFonts w:ascii="Montserrat" w:hAnsi="Montserrat"/>
          <w:sz w:val="21"/>
          <w:szCs w:val="21"/>
          <w:lang w:val="en-US"/>
        </w:rPr>
      </w:pPr>
    </w:p>
    <w:p w:rsidR="00D91AE4" w:rsidRPr="00F56973" w:rsidRDefault="00D91AE4" w:rsidP="00D91AE4">
      <w:pPr>
        <w:pStyle w:val="Nessunaspaziatura"/>
        <w:jc w:val="both"/>
        <w:rPr>
          <w:rFonts w:ascii="Montserrat" w:hAnsi="Montserrat"/>
          <w:sz w:val="20"/>
          <w:szCs w:val="21"/>
          <w:lang w:val="en-US"/>
        </w:rPr>
      </w:pPr>
      <w:r w:rsidRPr="005268C5">
        <w:rPr>
          <w:rFonts w:ascii="Montserrat" w:hAnsi="Montserrat"/>
          <w:sz w:val="20"/>
          <w:szCs w:val="21"/>
          <w:lang w:val="en-GB"/>
        </w:rPr>
        <w:t>Founded in 1937 in Milan, Mapei now has 87 subsidiaries, including the parent company, 81 production facilities in 35 different countries in 5 continents, a forecast turnover for 2</w:t>
      </w:r>
      <w:r>
        <w:rPr>
          <w:rFonts w:ascii="Montserrat" w:hAnsi="Montserrat"/>
          <w:sz w:val="20"/>
          <w:szCs w:val="21"/>
          <w:lang w:val="en-GB"/>
        </w:rPr>
        <w:t>018 of €2.</w:t>
      </w:r>
      <w:r w:rsidRPr="005268C5">
        <w:rPr>
          <w:rFonts w:ascii="Montserrat" w:hAnsi="Montserrat"/>
          <w:sz w:val="20"/>
          <w:szCs w:val="21"/>
          <w:lang w:val="en-GB"/>
        </w:rPr>
        <w:t>5 Billion and 10,000 employees around the world.</w:t>
      </w:r>
    </w:p>
    <w:p w:rsidR="00D91AE4" w:rsidRPr="00F56973" w:rsidRDefault="00D91AE4" w:rsidP="00D91AE4">
      <w:pPr>
        <w:pStyle w:val="Nessunaspaziatura"/>
        <w:jc w:val="both"/>
        <w:rPr>
          <w:rFonts w:ascii="Montserrat" w:hAnsi="Montserrat"/>
          <w:sz w:val="20"/>
          <w:szCs w:val="21"/>
          <w:lang w:val="en-US"/>
        </w:rPr>
      </w:pPr>
      <w:r w:rsidRPr="005268C5">
        <w:rPr>
          <w:rFonts w:ascii="Montserrat" w:hAnsi="Montserrat"/>
          <w:sz w:val="20"/>
          <w:szCs w:val="21"/>
          <w:lang w:val="en-GB"/>
        </w:rPr>
        <w:t xml:space="preserve">The foundations for the success of the </w:t>
      </w:r>
      <w:r>
        <w:rPr>
          <w:rFonts w:ascii="Montserrat" w:hAnsi="Montserrat"/>
          <w:sz w:val="20"/>
          <w:szCs w:val="21"/>
          <w:lang w:val="en-GB"/>
        </w:rPr>
        <w:t>C</w:t>
      </w:r>
      <w:r w:rsidRPr="005268C5">
        <w:rPr>
          <w:rFonts w:ascii="Montserrat" w:hAnsi="Montserrat"/>
          <w:sz w:val="20"/>
          <w:szCs w:val="21"/>
          <w:lang w:val="en-GB"/>
        </w:rPr>
        <w:t>ompany are</w:t>
      </w:r>
      <w:r w:rsidRPr="00F56973">
        <w:rPr>
          <w:rFonts w:ascii="Montserrat" w:hAnsi="Montserrat"/>
          <w:sz w:val="20"/>
          <w:szCs w:val="21"/>
          <w:lang w:val="en-US"/>
        </w:rPr>
        <w:t xml:space="preserve"> </w:t>
      </w:r>
      <w:r w:rsidRPr="005268C5">
        <w:rPr>
          <w:rFonts w:ascii="Montserrat" w:hAnsi="Montserrat"/>
          <w:sz w:val="20"/>
          <w:szCs w:val="21"/>
          <w:lang w:val="en-GB"/>
        </w:rPr>
        <w:t>specialisation in the world of building by offering certified products and systems to meet the requirements of clients and market demand; internationalisation to be more in tune with local needs and to reduce transport costs to a minimum; Research and Development which receive the most support from the Company in terms of both investments and human resources.</w:t>
      </w:r>
    </w:p>
    <w:p w:rsidR="00D91AE4" w:rsidRPr="00F56973" w:rsidRDefault="00D91AE4" w:rsidP="00D91AE4">
      <w:pPr>
        <w:pStyle w:val="Nessunaspaziatura"/>
        <w:jc w:val="both"/>
        <w:rPr>
          <w:rFonts w:ascii="Montserrat" w:hAnsi="Montserrat"/>
          <w:sz w:val="20"/>
          <w:szCs w:val="21"/>
          <w:lang w:val="en-US"/>
        </w:rPr>
      </w:pPr>
    </w:p>
    <w:p w:rsidR="00FA091A" w:rsidRPr="00D91AE4" w:rsidRDefault="00D91AE4" w:rsidP="00D91AE4">
      <w:pPr>
        <w:pStyle w:val="Nessunaspaziatura"/>
        <w:jc w:val="both"/>
      </w:pPr>
      <w:r>
        <w:rPr>
          <w:rFonts w:ascii="Montserrat" w:hAnsi="Montserrat"/>
          <w:i/>
          <w:sz w:val="20"/>
          <w:szCs w:val="21"/>
          <w:lang w:val="en-GB"/>
        </w:rPr>
        <w:t>October</w:t>
      </w:r>
      <w:r w:rsidRPr="005268C5">
        <w:rPr>
          <w:rFonts w:ascii="Montserrat" w:hAnsi="Montserrat"/>
          <w:i/>
          <w:sz w:val="20"/>
          <w:szCs w:val="21"/>
          <w:lang w:val="en-GB"/>
        </w:rPr>
        <w:t xml:space="preserve"> 2018</w:t>
      </w:r>
    </w:p>
    <w:sectPr w:rsidR="00FA091A" w:rsidRPr="00D91AE4" w:rsidSect="00760884">
      <w:headerReference w:type="default" r:id="rId11"/>
      <w:footerReference w:type="default" r:id="rId12"/>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Cambria Math"/>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D02D451C-1791-4D27-9CBF-851CAA5A47A1}"/>
    <w:embedBold r:id="rId2" w:fontKey="{26DFCF24-068C-4E56-9A8D-088543A10DB8}"/>
    <w:embedItalic r:id="rId3" w:fontKey="{B48F63DA-9E40-4AD9-A7A6-682836A4E3C3}"/>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5A00"/>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1AE4"/>
    <w:rsid w:val="00D92D6C"/>
    <w:rsid w:val="00D941F8"/>
    <w:rsid w:val="00DB0EAE"/>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119D8"/>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C6CBC"/>
    <w:rsid w:val="00FD07C6"/>
    <w:rsid w:val="00FD1144"/>
    <w:rsid w:val="00FD38C6"/>
    <w:rsid w:val="00FE0A68"/>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5839B7BD"/>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character" w:styleId="Menzionenonrisolta">
    <w:name w:val="Unresolved Mention"/>
    <w:basedOn w:val="Carpredefinitoparagrafo"/>
    <w:uiPriority w:val="99"/>
    <w:semiHidden/>
    <w:unhideWhenUsed/>
    <w:rsid w:val="00FC6C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pei.com/it/en/products-and-solutions/products/?q=dursi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pei.com/it/en/hotellerie" TargetMode="External"/><Relationship Id="rId4" Type="http://schemas.openxmlformats.org/officeDocument/2006/relationships/settings" Target="settings.xml"/><Relationship Id="rId9" Type="http://schemas.openxmlformats.org/officeDocument/2006/relationships/hyperlink" Target="https://www.mapei.com/it/en/products-and-solutions/products/?q=colorit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FC81-8190-40C0-B96A-3802E744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6</cp:revision>
  <cp:lastPrinted>2018-01-31T16:32:00Z</cp:lastPrinted>
  <dcterms:created xsi:type="dcterms:W3CDTF">2018-10-03T09:51:00Z</dcterms:created>
  <dcterms:modified xsi:type="dcterms:W3CDTF">2018-10-04T14:08:00Z</dcterms:modified>
</cp:coreProperties>
</file>