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46B" w14:textId="125F512E" w:rsidR="005D1915" w:rsidRPr="00E43B8B" w:rsidRDefault="005D1915" w:rsidP="0008510E">
      <w:pPr>
        <w:spacing w:line="336" w:lineRule="atLeast"/>
        <w:contextualSpacing/>
        <w:rPr>
          <w:rFonts w:eastAsia="Times New Roman" w:cs="Arial"/>
          <w:color w:val="000000"/>
          <w:sz w:val="18"/>
          <w:szCs w:val="18"/>
          <w:lang w:eastAsia="nb-NO"/>
        </w:rPr>
      </w:pPr>
      <w:r w:rsidRPr="00E43B8B">
        <w:rPr>
          <w:rFonts w:cs="Arial"/>
          <w:noProof/>
          <w:color w:val="000066"/>
          <w:sz w:val="18"/>
          <w:szCs w:val="18"/>
          <w:lang w:eastAsia="nb-NO"/>
        </w:rPr>
        <w:drawing>
          <wp:inline distT="0" distB="0" distL="0" distR="0" wp14:anchorId="34DA02EA" wp14:editId="2AAEA227">
            <wp:extent cx="1428750" cy="676275"/>
            <wp:effectExtent l="0" t="0" r="0" b="9525"/>
            <wp:docPr id="1" name="Bilde 1" descr="http://finncdn.no/mmo/2012/2/9/7/331/440/27_-2104807627_medium.png">
              <a:hlinkClick xmlns:a="http://schemas.openxmlformats.org/drawingml/2006/main" r:id="rId10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logo-4-link-image" descr="http://finncdn.no/mmo/2012/2/9/7/331/440/27_-2104807627_medium.png">
                      <a:hlinkClick r:id="rId10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FD58C" w14:textId="0302C9B8" w:rsidR="00612CF7" w:rsidRDefault="00555E2C" w:rsidP="00384A67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16"/>
          <w:szCs w:val="16"/>
          <w:lang w:val="da"/>
        </w:rPr>
      </w:pPr>
      <w:r w:rsidRPr="00EF0BD1">
        <w:rPr>
          <w:i/>
          <w:iCs/>
          <w:sz w:val="16"/>
          <w:szCs w:val="16"/>
          <w:lang w:val="da"/>
        </w:rPr>
        <w:t>Mapei er en af Nordens største leverandører af produkter til byggebranchen. Virksomheden vokser konstant og investerer kraftigt i forsknings</w:t>
      </w:r>
      <w:r>
        <w:rPr>
          <w:i/>
          <w:iCs/>
          <w:sz w:val="16"/>
          <w:szCs w:val="16"/>
          <w:lang w:val="da"/>
        </w:rPr>
        <w:t>- og</w:t>
      </w:r>
      <w:r w:rsidRPr="00EF0BD1">
        <w:rPr>
          <w:i/>
          <w:iCs/>
          <w:sz w:val="16"/>
          <w:szCs w:val="16"/>
          <w:lang w:val="da"/>
        </w:rPr>
        <w:t xml:space="preserve"> produktionsfaciliteter og personale. Mapei</w:t>
      </w:r>
      <w:r w:rsidR="00B60803">
        <w:rPr>
          <w:i/>
          <w:iCs/>
          <w:sz w:val="16"/>
          <w:szCs w:val="16"/>
          <w:lang w:val="da"/>
        </w:rPr>
        <w:t xml:space="preserve"> I Norden</w:t>
      </w:r>
      <w:r w:rsidRPr="00EF0BD1">
        <w:rPr>
          <w:i/>
          <w:iCs/>
          <w:sz w:val="16"/>
          <w:szCs w:val="16"/>
          <w:lang w:val="da"/>
        </w:rPr>
        <w:t xml:space="preserve"> har hovedsæde, produktions- og forskningsfaciliteter i Nord-Odal kommune, ca. 50 km øst for Oslo Lufthavn Gardermoen. Omsætningen </w:t>
      </w:r>
      <w:r>
        <w:rPr>
          <w:i/>
          <w:iCs/>
          <w:sz w:val="16"/>
          <w:szCs w:val="16"/>
          <w:lang w:val="da"/>
        </w:rPr>
        <w:t>i 2020 var på mere end</w:t>
      </w:r>
      <w:r w:rsidRPr="00EF0BD1">
        <w:rPr>
          <w:i/>
          <w:iCs/>
          <w:sz w:val="16"/>
          <w:szCs w:val="16"/>
          <w:lang w:val="da"/>
        </w:rPr>
        <w:t xml:space="preserve"> NOK 1 milliard, og vi tælle</w:t>
      </w:r>
      <w:r w:rsidR="004E4304">
        <w:rPr>
          <w:i/>
          <w:iCs/>
          <w:sz w:val="16"/>
          <w:szCs w:val="16"/>
          <w:lang w:val="da"/>
        </w:rPr>
        <w:t>r ca. 270</w:t>
      </w:r>
      <w:r w:rsidRPr="00EF0BD1">
        <w:rPr>
          <w:i/>
          <w:iCs/>
          <w:sz w:val="16"/>
          <w:szCs w:val="16"/>
          <w:lang w:val="da"/>
        </w:rPr>
        <w:t xml:space="preserve"> medarbejdere</w:t>
      </w:r>
      <w:r w:rsidR="004E4304">
        <w:rPr>
          <w:i/>
          <w:iCs/>
          <w:sz w:val="16"/>
          <w:szCs w:val="16"/>
          <w:lang w:val="da"/>
        </w:rPr>
        <w:t xml:space="preserve"> Norden</w:t>
      </w:r>
      <w:r w:rsidRPr="00EF0BD1">
        <w:rPr>
          <w:i/>
          <w:iCs/>
          <w:sz w:val="16"/>
          <w:szCs w:val="16"/>
          <w:lang w:val="da"/>
        </w:rPr>
        <w:t xml:space="preserve">. Mapei er en del af den italienske Mapei Group, en internationalt førende virksomhed med en samlet omsætning på ca. EUR 2,8 mia. Mapei arbejder efter LEAN-manufacturing filosofien, hvor ledelsen faciliterer og lytter til den enkeltes meninger, og hvor medarbejderne udnytter muligheden for at bidrage. </w:t>
      </w:r>
      <w:r w:rsidR="00693339">
        <w:rPr>
          <w:i/>
          <w:iCs/>
          <w:sz w:val="16"/>
          <w:szCs w:val="16"/>
          <w:lang w:val="da"/>
        </w:rPr>
        <w:t>Det danske hovedkontor med lager og kundeservice ligger i Vejen og så har vi et mindre kontor i Herlev.</w:t>
      </w:r>
    </w:p>
    <w:p w14:paraId="19742B84" w14:textId="77777777" w:rsidR="00992EE7" w:rsidRDefault="00992EE7" w:rsidP="00384A6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bCs/>
          <w:color w:val="000000"/>
          <w:kern w:val="36"/>
          <w:sz w:val="32"/>
          <w:szCs w:val="32"/>
          <w:lang w:eastAsia="nb-NO"/>
        </w:rPr>
      </w:pPr>
    </w:p>
    <w:p w14:paraId="26B033AD" w14:textId="74F5D053" w:rsidR="005D1915" w:rsidRPr="00E43B8B" w:rsidRDefault="00AD00D0" w:rsidP="0008510E">
      <w:pPr>
        <w:spacing w:before="225" w:after="225" w:line="240" w:lineRule="auto"/>
        <w:contextualSpacing/>
        <w:jc w:val="center"/>
        <w:outlineLvl w:val="1"/>
        <w:rPr>
          <w:rFonts w:eastAsia="Times New Roman" w:cs="Arial"/>
          <w:b/>
          <w:bCs/>
          <w:color w:val="000000"/>
          <w:kern w:val="36"/>
          <w:sz w:val="32"/>
          <w:szCs w:val="32"/>
          <w:lang w:eastAsia="nb-NO"/>
        </w:rPr>
      </w:pPr>
      <w:r>
        <w:rPr>
          <w:b/>
          <w:color w:val="000000"/>
          <w:kern w:val="36"/>
          <w:sz w:val="32"/>
          <w:szCs w:val="32"/>
          <w:lang w:val="da"/>
        </w:rPr>
        <w:t>KUNDES</w:t>
      </w:r>
      <w:r w:rsidR="00A551CA">
        <w:rPr>
          <w:b/>
          <w:color w:val="000000"/>
          <w:kern w:val="36"/>
          <w:sz w:val="32"/>
          <w:szCs w:val="32"/>
          <w:lang w:val="da"/>
        </w:rPr>
        <w:t>ERVIC</w:t>
      </w:r>
      <w:r w:rsidR="0008510E">
        <w:rPr>
          <w:b/>
          <w:color w:val="000000"/>
          <w:kern w:val="36"/>
          <w:sz w:val="32"/>
          <w:szCs w:val="32"/>
          <w:lang w:val="da"/>
        </w:rPr>
        <w:t>E</w:t>
      </w:r>
      <w:r w:rsidR="00F24503">
        <w:rPr>
          <w:b/>
          <w:color w:val="000000"/>
          <w:kern w:val="36"/>
          <w:sz w:val="32"/>
          <w:szCs w:val="32"/>
          <w:lang w:val="da"/>
        </w:rPr>
        <w:t>- OG LAGER</w:t>
      </w:r>
      <w:r w:rsidR="00504B52">
        <w:rPr>
          <w:b/>
          <w:color w:val="000000"/>
          <w:kern w:val="36"/>
          <w:sz w:val="32"/>
          <w:szCs w:val="32"/>
          <w:lang w:val="da"/>
        </w:rPr>
        <w:t>MEDARBEJDER</w:t>
      </w:r>
      <w:r w:rsidR="00641262">
        <w:rPr>
          <w:b/>
          <w:color w:val="000000"/>
          <w:kern w:val="36"/>
          <w:sz w:val="32"/>
          <w:szCs w:val="32"/>
          <w:lang w:val="da"/>
        </w:rPr>
        <w:t xml:space="preserve"> TIL VORES HOVEDKONTOR I VEJEN KOMMUNE</w:t>
      </w:r>
    </w:p>
    <w:p w14:paraId="50BB4931" w14:textId="77777777" w:rsidR="00742DD6" w:rsidRPr="00E43B8B" w:rsidRDefault="00742DD6" w:rsidP="0008510E">
      <w:pPr>
        <w:shd w:val="clear" w:color="auto" w:fill="548DD4" w:themeFill="text2" w:themeFillTint="99"/>
        <w:spacing w:before="150" w:after="75" w:line="336" w:lineRule="atLeast"/>
        <w:contextualSpacing/>
        <w:rPr>
          <w:rFonts w:eastAsia="Times New Roman" w:cs="Arial"/>
          <w:b/>
          <w:color w:val="000000"/>
          <w:sz w:val="18"/>
          <w:szCs w:val="18"/>
          <w:lang w:eastAsia="nb-NO"/>
        </w:rPr>
      </w:pPr>
    </w:p>
    <w:p w14:paraId="39A2E360" w14:textId="77777777" w:rsidR="00F827FB" w:rsidRPr="00F827FB" w:rsidRDefault="00F827FB" w:rsidP="00F827FB">
      <w:pPr>
        <w:shd w:val="clear" w:color="auto" w:fill="FFFFFF"/>
        <w:spacing w:after="120" w:line="240" w:lineRule="auto"/>
        <w:contextualSpacing/>
        <w:rPr>
          <w:rFonts w:ascii="Calibri" w:eastAsia="Times New Roman" w:hAnsi="Calibri" w:cs="Calibri"/>
          <w:bCs/>
          <w:color w:val="474445"/>
          <w:sz w:val="20"/>
          <w:szCs w:val="20"/>
          <w:lang w:eastAsia="nb-NO"/>
        </w:rPr>
      </w:pPr>
    </w:p>
    <w:p w14:paraId="30CC6030" w14:textId="708A31FF" w:rsidR="00153502" w:rsidRDefault="00B60803" w:rsidP="00153502">
      <w:pPr>
        <w:rPr>
          <w:sz w:val="20"/>
          <w:szCs w:val="20"/>
          <w:lang w:val="da"/>
        </w:rPr>
      </w:pPr>
      <w:r>
        <w:rPr>
          <w:sz w:val="20"/>
          <w:szCs w:val="20"/>
          <w:lang w:val="da"/>
        </w:rPr>
        <w:t>Ønsker du en afvekslende hverdag hvor ikke to dage</w:t>
      </w:r>
      <w:r w:rsidR="00153502">
        <w:rPr>
          <w:sz w:val="20"/>
          <w:szCs w:val="20"/>
          <w:lang w:val="da"/>
        </w:rPr>
        <w:t xml:space="preserve"> nødvendigvis </w:t>
      </w:r>
      <w:r>
        <w:rPr>
          <w:sz w:val="20"/>
          <w:szCs w:val="20"/>
          <w:lang w:val="da"/>
        </w:rPr>
        <w:t>er ens</w:t>
      </w:r>
      <w:r w:rsidR="00992EE7">
        <w:rPr>
          <w:sz w:val="20"/>
          <w:szCs w:val="20"/>
          <w:lang w:val="da"/>
        </w:rPr>
        <w:t xml:space="preserve"> og hvor jobbet vil variere mellem stillesiddende- og fysisk arbejde</w:t>
      </w:r>
      <w:r>
        <w:rPr>
          <w:sz w:val="20"/>
          <w:szCs w:val="20"/>
          <w:lang w:val="da"/>
        </w:rPr>
        <w:t xml:space="preserve">? Så har vi jobbet til dig. For at styrke organisationen </w:t>
      </w:r>
      <w:r w:rsidR="00F24503">
        <w:rPr>
          <w:sz w:val="20"/>
          <w:szCs w:val="20"/>
          <w:lang w:val="da"/>
        </w:rPr>
        <w:t>og tilpasse os efter de daglige opgaver</w:t>
      </w:r>
      <w:r w:rsidR="00153502">
        <w:rPr>
          <w:sz w:val="20"/>
          <w:szCs w:val="20"/>
          <w:lang w:val="da"/>
        </w:rPr>
        <w:t>, som kan variere dag for dag</w:t>
      </w:r>
      <w:r w:rsidR="00F24503">
        <w:rPr>
          <w:sz w:val="20"/>
          <w:szCs w:val="20"/>
          <w:lang w:val="da"/>
        </w:rPr>
        <w:t xml:space="preserve">, </w:t>
      </w:r>
      <w:r>
        <w:rPr>
          <w:sz w:val="20"/>
          <w:szCs w:val="20"/>
          <w:lang w:val="da"/>
        </w:rPr>
        <w:t>omstrukturer</w:t>
      </w:r>
      <w:r w:rsidR="00F24503">
        <w:rPr>
          <w:sz w:val="20"/>
          <w:szCs w:val="20"/>
          <w:lang w:val="da"/>
        </w:rPr>
        <w:t>er vi</w:t>
      </w:r>
      <w:r>
        <w:rPr>
          <w:sz w:val="20"/>
          <w:szCs w:val="20"/>
          <w:lang w:val="da"/>
        </w:rPr>
        <w:t xml:space="preserve"> måden vi arbejder på</w:t>
      </w:r>
      <w:r w:rsidR="00153502">
        <w:rPr>
          <w:sz w:val="20"/>
          <w:szCs w:val="20"/>
          <w:lang w:val="da"/>
        </w:rPr>
        <w:t>. Derfor</w:t>
      </w:r>
      <w:r w:rsidR="00F24503">
        <w:rPr>
          <w:sz w:val="20"/>
          <w:szCs w:val="20"/>
          <w:lang w:val="da"/>
        </w:rPr>
        <w:t xml:space="preserve"> søger</w:t>
      </w:r>
      <w:r>
        <w:rPr>
          <w:sz w:val="20"/>
          <w:szCs w:val="20"/>
          <w:lang w:val="da"/>
        </w:rPr>
        <w:t xml:space="preserve"> </w:t>
      </w:r>
      <w:r w:rsidR="00153502">
        <w:rPr>
          <w:sz w:val="20"/>
          <w:szCs w:val="20"/>
          <w:lang w:val="da"/>
        </w:rPr>
        <w:t>vi en m/k, der kan</w:t>
      </w:r>
      <w:r>
        <w:rPr>
          <w:sz w:val="20"/>
          <w:szCs w:val="20"/>
          <w:lang w:val="da"/>
        </w:rPr>
        <w:t xml:space="preserve"> arbejde</w:t>
      </w:r>
      <w:r w:rsidR="00153502">
        <w:rPr>
          <w:sz w:val="20"/>
          <w:szCs w:val="20"/>
          <w:lang w:val="da"/>
        </w:rPr>
        <w:t xml:space="preserve"> </w:t>
      </w:r>
      <w:r>
        <w:rPr>
          <w:sz w:val="20"/>
          <w:szCs w:val="20"/>
          <w:lang w:val="da"/>
        </w:rPr>
        <w:t xml:space="preserve">administrativt i kundeservice </w:t>
      </w:r>
      <w:r w:rsidR="00153502">
        <w:rPr>
          <w:sz w:val="20"/>
          <w:szCs w:val="20"/>
          <w:lang w:val="da"/>
        </w:rPr>
        <w:t>såvel som</w:t>
      </w:r>
      <w:r>
        <w:rPr>
          <w:sz w:val="20"/>
          <w:szCs w:val="20"/>
          <w:lang w:val="da"/>
        </w:rPr>
        <w:t xml:space="preserve"> fysisk på vores lager</w:t>
      </w:r>
      <w:r w:rsidR="00153502">
        <w:rPr>
          <w:sz w:val="20"/>
          <w:szCs w:val="20"/>
          <w:lang w:val="da"/>
        </w:rPr>
        <w:t>.</w:t>
      </w:r>
    </w:p>
    <w:p w14:paraId="09B180D6" w14:textId="4E4695BC" w:rsidR="00153502" w:rsidRDefault="00153502" w:rsidP="00153502">
      <w:pPr>
        <w:rPr>
          <w:sz w:val="20"/>
          <w:szCs w:val="20"/>
          <w:lang w:val="da"/>
        </w:rPr>
      </w:pPr>
      <w:r w:rsidRPr="00F827FB">
        <w:rPr>
          <w:sz w:val="20"/>
          <w:szCs w:val="20"/>
          <w:lang w:val="da"/>
        </w:rPr>
        <w:t>Kundeservice</w:t>
      </w:r>
      <w:r>
        <w:rPr>
          <w:sz w:val="20"/>
          <w:szCs w:val="20"/>
          <w:lang w:val="da"/>
        </w:rPr>
        <w:t xml:space="preserve"> og håndtering af produkter på lageret</w:t>
      </w:r>
      <w:r w:rsidRPr="00F827FB">
        <w:rPr>
          <w:sz w:val="20"/>
          <w:szCs w:val="20"/>
          <w:lang w:val="da"/>
        </w:rPr>
        <w:t xml:space="preserve"> er et centralt element i vores forsyningskæde og er som bindeled til vores kunder en vigtig del af</w:t>
      </w:r>
      <w:r>
        <w:rPr>
          <w:sz w:val="20"/>
          <w:szCs w:val="20"/>
          <w:lang w:val="da"/>
        </w:rPr>
        <w:t xml:space="preserve"> den samlede kundeoplevelse. Vi søger derfor </w:t>
      </w:r>
      <w:r>
        <w:rPr>
          <w:b/>
          <w:bCs/>
          <w:sz w:val="20"/>
          <w:szCs w:val="20"/>
          <w:lang w:val="da"/>
        </w:rPr>
        <w:t xml:space="preserve">en dygtig medarbejder, der kan arbejde både som </w:t>
      </w:r>
      <w:r w:rsidRPr="00F827FB">
        <w:rPr>
          <w:b/>
          <w:bCs/>
          <w:sz w:val="20"/>
          <w:szCs w:val="20"/>
          <w:lang w:val="da"/>
        </w:rPr>
        <w:t>kundeservicemedarbej</w:t>
      </w:r>
      <w:r>
        <w:rPr>
          <w:b/>
          <w:bCs/>
          <w:sz w:val="20"/>
          <w:szCs w:val="20"/>
          <w:lang w:val="da"/>
        </w:rPr>
        <w:t>der og lager</w:t>
      </w:r>
      <w:r w:rsidR="00504B52">
        <w:rPr>
          <w:b/>
          <w:bCs/>
          <w:sz w:val="20"/>
          <w:szCs w:val="20"/>
          <w:lang w:val="da"/>
        </w:rPr>
        <w:t>medarbejder</w:t>
      </w:r>
      <w:r>
        <w:rPr>
          <w:b/>
          <w:bCs/>
          <w:sz w:val="20"/>
          <w:szCs w:val="20"/>
          <w:lang w:val="da"/>
        </w:rPr>
        <w:t xml:space="preserve"> </w:t>
      </w:r>
      <w:r>
        <w:rPr>
          <w:sz w:val="20"/>
          <w:szCs w:val="20"/>
          <w:lang w:val="da"/>
        </w:rPr>
        <w:t xml:space="preserve">på vores danske hovedkontor i Vejen kommune. </w:t>
      </w:r>
    </w:p>
    <w:p w14:paraId="07234F84" w14:textId="79A83C4C" w:rsidR="00B60803" w:rsidRDefault="00B60803" w:rsidP="008A599E">
      <w:pPr>
        <w:rPr>
          <w:sz w:val="20"/>
          <w:szCs w:val="20"/>
        </w:rPr>
      </w:pPr>
    </w:p>
    <w:p w14:paraId="40B473DF" w14:textId="3BE349CA" w:rsidR="00A551CA" w:rsidRDefault="006A7618" w:rsidP="0008510E">
      <w:pPr>
        <w:contextualSpacing/>
        <w:rPr>
          <w:b/>
        </w:rPr>
      </w:pPr>
      <w:r>
        <w:rPr>
          <w:b/>
          <w:lang w:val="da"/>
        </w:rPr>
        <w:t>Opgaver indenfor k</w:t>
      </w:r>
      <w:r w:rsidR="00B60803">
        <w:rPr>
          <w:b/>
          <w:lang w:val="da"/>
        </w:rPr>
        <w:t>undeservicedelen</w:t>
      </w:r>
      <w:r w:rsidR="00A551CA">
        <w:rPr>
          <w:b/>
          <w:lang w:val="da"/>
        </w:rPr>
        <w:t xml:space="preserve"> indeholder: </w:t>
      </w:r>
    </w:p>
    <w:p w14:paraId="65CE113E" w14:textId="6342789D" w:rsidR="00A551CA" w:rsidRDefault="00A551CA" w:rsidP="0008510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bCs/>
        </w:rPr>
      </w:pPr>
      <w:r>
        <w:rPr>
          <w:lang w:val="da"/>
        </w:rPr>
        <w:t>Modtagelse</w:t>
      </w:r>
      <w:r w:rsidR="00153502">
        <w:rPr>
          <w:lang w:val="da"/>
        </w:rPr>
        <w:t>, tastning</w:t>
      </w:r>
      <w:r>
        <w:rPr>
          <w:lang w:val="da"/>
        </w:rPr>
        <w:t xml:space="preserve"> og effektuering af ordrer </w:t>
      </w:r>
    </w:p>
    <w:p w14:paraId="2D78728F" w14:textId="77777777" w:rsidR="00A551CA" w:rsidRDefault="00A551CA" w:rsidP="0008510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Fakturering</w:t>
      </w:r>
    </w:p>
    <w:p w14:paraId="369A5575" w14:textId="77777777" w:rsidR="00B33A35" w:rsidRDefault="00B33A35" w:rsidP="0008510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Kundekontakt via telefon og e-mail</w:t>
      </w:r>
    </w:p>
    <w:p w14:paraId="59CD443E" w14:textId="77777777" w:rsidR="00B33A35" w:rsidRDefault="00B33A35" w:rsidP="00B33A3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Registrering af tilbud i vores forretningssystem</w:t>
      </w:r>
    </w:p>
    <w:p w14:paraId="32BFE28E" w14:textId="0C3CF10F" w:rsidR="00B33A35" w:rsidRPr="006A7618" w:rsidRDefault="00B33A35" w:rsidP="00B33A3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Fakturasammenholdelse af indgående faktura</w:t>
      </w:r>
    </w:p>
    <w:p w14:paraId="18F87B35" w14:textId="081A0C22" w:rsidR="006A7618" w:rsidRDefault="006A7618" w:rsidP="006A76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>Planlægning af tankture</w:t>
      </w:r>
    </w:p>
    <w:p w14:paraId="6A5039CF" w14:textId="00ACF755" w:rsidR="00153502" w:rsidRPr="00B60803" w:rsidRDefault="00153502" w:rsidP="006A76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 xml:space="preserve">Assistance til </w:t>
      </w:r>
      <w:r w:rsidRPr="005E1234">
        <w:t>Ek</w:t>
      </w:r>
      <w:r w:rsidR="005E1234" w:rsidRPr="005E1234">
        <w:t>s</w:t>
      </w:r>
      <w:r w:rsidRPr="005E1234">
        <w:t>tern</w:t>
      </w:r>
      <w:r>
        <w:t xml:space="preserve"> Salg</w:t>
      </w:r>
    </w:p>
    <w:p w14:paraId="12C5C15A" w14:textId="77777777" w:rsidR="00B60803" w:rsidRPr="00B60803" w:rsidRDefault="00B60803" w:rsidP="00B6080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</w:pPr>
    </w:p>
    <w:p w14:paraId="21FB91C4" w14:textId="69220BDF" w:rsidR="00FB0FA8" w:rsidRPr="00FB0FA8" w:rsidRDefault="00FB0FA8" w:rsidP="00FB0FA8">
      <w:pPr>
        <w:rPr>
          <w:b/>
        </w:rPr>
      </w:pPr>
      <w:r>
        <w:rPr>
          <w:b/>
          <w:lang w:val="da"/>
        </w:rPr>
        <w:t>Opgaver indenfor l</w:t>
      </w:r>
      <w:r w:rsidR="00B60803">
        <w:rPr>
          <w:b/>
          <w:lang w:val="da"/>
        </w:rPr>
        <w:t>agerhåndtering</w:t>
      </w:r>
      <w:r>
        <w:rPr>
          <w:b/>
          <w:lang w:val="da"/>
        </w:rPr>
        <w:t>s</w:t>
      </w:r>
      <w:r w:rsidR="00B60803">
        <w:rPr>
          <w:b/>
          <w:lang w:val="da"/>
        </w:rPr>
        <w:t>delen</w:t>
      </w:r>
      <w:r w:rsidR="00B60803" w:rsidRPr="00B60803">
        <w:rPr>
          <w:b/>
          <w:lang w:val="da"/>
        </w:rPr>
        <w:t xml:space="preserve"> indeholder: </w:t>
      </w:r>
    </w:p>
    <w:p w14:paraId="15AC5BE4" w14:textId="77777777" w:rsidR="00FB0FA8" w:rsidRDefault="00FB0FA8" w:rsidP="00FB0FA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 xml:space="preserve">Plukning og pakning af ordrer iht. instruks fra Kundeservice. </w:t>
      </w:r>
    </w:p>
    <w:p w14:paraId="3A090338" w14:textId="77777777" w:rsidR="00FB0FA8" w:rsidRDefault="00FB0FA8" w:rsidP="00FB0FA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>Losning af produkter</w:t>
      </w:r>
    </w:p>
    <w:p w14:paraId="766F8F1E" w14:textId="05F9CC7D" w:rsidR="00FB0FA8" w:rsidRDefault="00FB0FA8" w:rsidP="00FB0FA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>Assistere transportøren, når der læsse</w:t>
      </w:r>
      <w:r w:rsidR="00D844D6">
        <w:t>s biler</w:t>
      </w:r>
      <w:r>
        <w:t>.</w:t>
      </w:r>
    </w:p>
    <w:p w14:paraId="25F64FEA" w14:textId="30D26271" w:rsidR="00FB0FA8" w:rsidRDefault="00FB0FA8" w:rsidP="00FB0FA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>Kontakt med chauffører</w:t>
      </w:r>
    </w:p>
    <w:p w14:paraId="12175C4D" w14:textId="76C0E279" w:rsidR="00FB0FA8" w:rsidRDefault="00FB0FA8" w:rsidP="00FB0FA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t xml:space="preserve">Truckkørsel </w:t>
      </w:r>
    </w:p>
    <w:p w14:paraId="60BD3650" w14:textId="59409C18" w:rsidR="00336117" w:rsidRDefault="00AA04F6" w:rsidP="00D844D6">
      <w:pPr>
        <w:pStyle w:val="Listeavsnitt"/>
        <w:numPr>
          <w:ilvl w:val="0"/>
          <w:numId w:val="7"/>
        </w:numPr>
      </w:pPr>
      <w:r>
        <w:t>Løbende o</w:t>
      </w:r>
      <w:r w:rsidR="00336117" w:rsidRPr="00336117">
        <w:t>prydning på lager</w:t>
      </w:r>
    </w:p>
    <w:p w14:paraId="1EB1253B" w14:textId="4E8685FC" w:rsidR="00D844D6" w:rsidRDefault="007E438E" w:rsidP="00D844D6">
      <w:pPr>
        <w:pStyle w:val="Listeavsnitt"/>
        <w:numPr>
          <w:ilvl w:val="0"/>
          <w:numId w:val="7"/>
        </w:numPr>
      </w:pPr>
      <w:r>
        <w:t>Labeling</w:t>
      </w:r>
      <w:r w:rsidR="00D844D6">
        <w:t xml:space="preserve"> af produkter</w:t>
      </w:r>
    </w:p>
    <w:p w14:paraId="566EDBED" w14:textId="73ED58C7" w:rsidR="00D844D6" w:rsidRDefault="00CA1BD7" w:rsidP="00D844D6">
      <w:pPr>
        <w:pStyle w:val="Listeavsnitt"/>
        <w:numPr>
          <w:ilvl w:val="0"/>
          <w:numId w:val="7"/>
        </w:numPr>
      </w:pPr>
      <w:r>
        <w:t>Betjening</w:t>
      </w:r>
      <w:r w:rsidR="00D844D6">
        <w:t xml:space="preserve"> af Colormap maskine (Danne forskellige malingfarver)</w:t>
      </w:r>
    </w:p>
    <w:p w14:paraId="5E69D39A" w14:textId="77777777" w:rsidR="00FB0FA8" w:rsidRDefault="00FB0FA8" w:rsidP="00FB0FA8">
      <w:pPr>
        <w:ind w:left="720"/>
        <w:contextualSpacing/>
      </w:pPr>
    </w:p>
    <w:p w14:paraId="2AD4EF71" w14:textId="25C12460" w:rsidR="00FB0FA8" w:rsidRPr="000A316E" w:rsidRDefault="00A551CA" w:rsidP="00FB0FA8">
      <w:pPr>
        <w:contextualSpacing/>
        <w:rPr>
          <w:b/>
          <w:bCs/>
          <w:color w:val="000000"/>
        </w:rPr>
      </w:pPr>
      <w:r>
        <w:rPr>
          <w:b/>
          <w:lang w:val="da"/>
        </w:rPr>
        <w:t>Vi søger dig, der har</w:t>
      </w:r>
      <w:r w:rsidR="00FB0FA8">
        <w:rPr>
          <w:b/>
          <w:lang w:val="da"/>
        </w:rPr>
        <w:t xml:space="preserve"> følgende k</w:t>
      </w:r>
      <w:r w:rsidR="00FB0FA8" w:rsidRPr="000A316E">
        <w:rPr>
          <w:b/>
          <w:bCs/>
          <w:color w:val="000000"/>
          <w:lang w:val="da"/>
        </w:rPr>
        <w:t>valifikationer:</w:t>
      </w:r>
    </w:p>
    <w:p w14:paraId="24FD5807" w14:textId="7D9D45EC" w:rsidR="00A551CA" w:rsidRDefault="00A551CA" w:rsidP="0008510E">
      <w:pPr>
        <w:contextualSpacing/>
      </w:pPr>
    </w:p>
    <w:p w14:paraId="79D72529" w14:textId="7C7699B2" w:rsidR="00C5715B" w:rsidRPr="00504B52" w:rsidRDefault="00C5715B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504B52">
        <w:rPr>
          <w:lang w:val="da"/>
        </w:rPr>
        <w:lastRenderedPageBreak/>
        <w:t>Du sætter kunden og ordrer først</w:t>
      </w:r>
    </w:p>
    <w:p w14:paraId="6CF3447D" w14:textId="656ACD80" w:rsidR="00D844D6" w:rsidRDefault="00D844D6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Du sætter en ære i dit arbejde</w:t>
      </w:r>
    </w:p>
    <w:p w14:paraId="3693C7CF" w14:textId="77777777" w:rsidR="00A551CA" w:rsidRDefault="00A551CA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Evne til at samarbejde i teams</w:t>
      </w:r>
    </w:p>
    <w:p w14:paraId="5E651A60" w14:textId="77777777" w:rsidR="00A551CA" w:rsidRDefault="00A551CA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En løsningsorienteret holdning</w:t>
      </w:r>
    </w:p>
    <w:p w14:paraId="779B68F4" w14:textId="7BBB18EC" w:rsidR="00B6162B" w:rsidRPr="001A372E" w:rsidRDefault="00A551CA" w:rsidP="00B616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S</w:t>
      </w:r>
      <w:r w:rsidR="00FB0FA8">
        <w:rPr>
          <w:lang w:val="da"/>
        </w:rPr>
        <w:t>erviceminded</w:t>
      </w:r>
      <w:r>
        <w:rPr>
          <w:lang w:val="da"/>
        </w:rPr>
        <w:t xml:space="preserve"> </w:t>
      </w:r>
      <w:r w:rsidR="00B6162B">
        <w:t>og formår at smile igennem telefonen</w:t>
      </w:r>
    </w:p>
    <w:p w14:paraId="5E22DF1E" w14:textId="4A9A776A" w:rsidR="001A372E" w:rsidRDefault="001A372E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Vinderattitude - du ser muligheder frem for hindringer</w:t>
      </w:r>
    </w:p>
    <w:p w14:paraId="2B457D94" w14:textId="77777777" w:rsidR="00A551CA" w:rsidRDefault="00A551CA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God økonomisk og regnskabsmæssig forståelse</w:t>
      </w:r>
    </w:p>
    <w:p w14:paraId="23EF636B" w14:textId="489F339C" w:rsidR="00A551CA" w:rsidRDefault="006A7618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>Erfaring med</w:t>
      </w:r>
      <w:r w:rsidR="00A551CA">
        <w:rPr>
          <w:lang w:val="da"/>
        </w:rPr>
        <w:t xml:space="preserve"> brug af IT-værktøjer</w:t>
      </w:r>
    </w:p>
    <w:p w14:paraId="31C5D2BE" w14:textId="68ACDF84" w:rsidR="00A551CA" w:rsidRPr="00FB0FA8" w:rsidRDefault="00A551CA" w:rsidP="0008510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>
        <w:rPr>
          <w:lang w:val="da"/>
        </w:rPr>
        <w:t xml:space="preserve">Gode skriftlige og mundtlige præsentationsevner, både på </w:t>
      </w:r>
      <w:r w:rsidR="006A7618">
        <w:rPr>
          <w:lang w:val="da"/>
        </w:rPr>
        <w:t>dansk</w:t>
      </w:r>
      <w:r>
        <w:rPr>
          <w:lang w:val="da"/>
        </w:rPr>
        <w:t xml:space="preserve"> og engelsk</w:t>
      </w:r>
      <w:r w:rsidR="006A7618">
        <w:rPr>
          <w:lang w:val="da"/>
        </w:rPr>
        <w:t xml:space="preserve"> (forstår du norsk er det en fordel, men ikke et krav).</w:t>
      </w:r>
    </w:p>
    <w:p w14:paraId="18313246" w14:textId="08A6CDF5" w:rsidR="00FB0FA8" w:rsidRPr="000A316E" w:rsidRDefault="00FB0FA8" w:rsidP="00FB0FA8">
      <w:pPr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 w:rsidRPr="000A316E">
        <w:rPr>
          <w:color w:val="000000"/>
          <w:lang w:val="da"/>
        </w:rPr>
        <w:t xml:space="preserve">Erfaring fra en </w:t>
      </w:r>
      <w:r w:rsidR="006A7618">
        <w:rPr>
          <w:color w:val="000000"/>
          <w:lang w:val="da"/>
        </w:rPr>
        <w:t>handel</w:t>
      </w:r>
      <w:r w:rsidRPr="000A316E">
        <w:rPr>
          <w:color w:val="000000"/>
          <w:lang w:val="da"/>
        </w:rPr>
        <w:t>svirksomhed (eller anden relevant baggrund)</w:t>
      </w:r>
    </w:p>
    <w:p w14:paraId="03D0163D" w14:textId="35AF942C" w:rsidR="00FB0FA8" w:rsidRPr="000A316E" w:rsidRDefault="006A7618" w:rsidP="00FB0FA8">
      <w:pPr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>
        <w:rPr>
          <w:color w:val="000000"/>
          <w:lang w:val="da"/>
        </w:rPr>
        <w:t>Gyldigt t</w:t>
      </w:r>
      <w:r w:rsidR="00FB0FA8" w:rsidRPr="000A316E">
        <w:rPr>
          <w:color w:val="000000"/>
          <w:lang w:val="da"/>
        </w:rPr>
        <w:t>ruck</w:t>
      </w:r>
      <w:r>
        <w:rPr>
          <w:color w:val="000000"/>
          <w:lang w:val="da"/>
        </w:rPr>
        <w:t>certifikat</w:t>
      </w:r>
      <w:r w:rsidR="003D6255">
        <w:rPr>
          <w:color w:val="000000"/>
          <w:lang w:val="da"/>
        </w:rPr>
        <w:t xml:space="preserve"> og er tryg ved at føre truck</w:t>
      </w:r>
    </w:p>
    <w:p w14:paraId="60F1E00D" w14:textId="77777777" w:rsidR="00FB0FA8" w:rsidRDefault="00FB0FA8" w:rsidP="00FB0FA8">
      <w:pPr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>
        <w:rPr>
          <w:color w:val="000000"/>
          <w:lang w:val="da"/>
        </w:rPr>
        <w:t>Du har kundefokus, er ansvarlig og er i stand til at arbejde selvstændigt</w:t>
      </w:r>
    </w:p>
    <w:p w14:paraId="317AC527" w14:textId="455EB4CF" w:rsidR="00B6162B" w:rsidRDefault="00B6162B" w:rsidP="00B6162B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lang w:val="da"/>
        </w:rPr>
        <w:t>G</w:t>
      </w:r>
      <w:r w:rsidRPr="004673B3">
        <w:rPr>
          <w:color w:val="000000"/>
          <w:lang w:val="da"/>
        </w:rPr>
        <w:t>od ordenssans</w:t>
      </w:r>
    </w:p>
    <w:p w14:paraId="4DEA3DE9" w14:textId="5133DA61" w:rsidR="00B6162B" w:rsidRPr="004673B3" w:rsidRDefault="00B6162B" w:rsidP="00B6162B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lang w:val="da"/>
        </w:rPr>
        <w:t>G</w:t>
      </w:r>
      <w:r w:rsidRPr="004673B3">
        <w:rPr>
          <w:color w:val="000000"/>
          <w:lang w:val="da"/>
        </w:rPr>
        <w:t>od fysik</w:t>
      </w:r>
      <w:r w:rsidR="003D6255">
        <w:rPr>
          <w:color w:val="000000"/>
          <w:lang w:val="da"/>
        </w:rPr>
        <w:t xml:space="preserve"> selvom der er løftegrej</w:t>
      </w:r>
    </w:p>
    <w:p w14:paraId="2E55FE32" w14:textId="684334ED" w:rsidR="00B6162B" w:rsidRPr="000A316E" w:rsidRDefault="00B6162B" w:rsidP="00B6162B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lang w:val="da"/>
        </w:rPr>
        <w:t>N</w:t>
      </w:r>
      <w:r w:rsidRPr="000A316E">
        <w:rPr>
          <w:color w:val="000000"/>
          <w:lang w:val="da"/>
        </w:rPr>
        <w:t>øjagtighed og punktlighed</w:t>
      </w:r>
      <w:r>
        <w:rPr>
          <w:color w:val="000000"/>
          <w:lang w:val="da"/>
        </w:rPr>
        <w:t xml:space="preserve"> (mødestabil)</w:t>
      </w:r>
    </w:p>
    <w:p w14:paraId="340582E1" w14:textId="5C9952CA" w:rsidR="00B6162B" w:rsidRPr="00340267" w:rsidRDefault="00B6162B" w:rsidP="00B6162B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lang w:val="da"/>
        </w:rPr>
        <w:t>O</w:t>
      </w:r>
      <w:r w:rsidRPr="000A316E">
        <w:rPr>
          <w:color w:val="000000"/>
          <w:lang w:val="da"/>
        </w:rPr>
        <w:t>mstillings</w:t>
      </w:r>
      <w:r>
        <w:rPr>
          <w:color w:val="000000"/>
          <w:lang w:val="da"/>
        </w:rPr>
        <w:t>parat</w:t>
      </w:r>
    </w:p>
    <w:p w14:paraId="168CD63F" w14:textId="77777777" w:rsidR="00AA04F6" w:rsidRDefault="00AA04F6" w:rsidP="00AA04F6">
      <w:pPr>
        <w:pStyle w:val="Listeavsnitt"/>
        <w:numPr>
          <w:ilvl w:val="0"/>
          <w:numId w:val="6"/>
        </w:numPr>
      </w:pPr>
      <w:r>
        <w:t>Respekt for deadlines</w:t>
      </w:r>
    </w:p>
    <w:p w14:paraId="402BCA51" w14:textId="77777777" w:rsidR="00AA04F6" w:rsidRPr="004673B3" w:rsidRDefault="00AA04F6" w:rsidP="00AA04F6">
      <w:pPr>
        <w:pStyle w:val="Listeavsnit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</w:p>
    <w:p w14:paraId="0EB605D2" w14:textId="77777777" w:rsidR="00B6162B" w:rsidRPr="000A316E" w:rsidRDefault="00B6162B" w:rsidP="00B6162B">
      <w:pPr>
        <w:spacing w:after="0" w:line="240" w:lineRule="auto"/>
        <w:ind w:left="360"/>
        <w:contextualSpacing/>
        <w:rPr>
          <w:color w:val="000000"/>
        </w:rPr>
      </w:pPr>
    </w:p>
    <w:p w14:paraId="6712A399" w14:textId="77777777" w:rsidR="00FB0FA8" w:rsidRDefault="00FB0FA8" w:rsidP="006A7618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</w:pPr>
    </w:p>
    <w:p w14:paraId="0D3298D2" w14:textId="77777777" w:rsidR="00A551CA" w:rsidRDefault="00A551CA" w:rsidP="0008510E">
      <w:pPr>
        <w:ind w:left="360"/>
        <w:contextualSpacing/>
      </w:pPr>
    </w:p>
    <w:p w14:paraId="1689C856" w14:textId="53F954F8" w:rsidR="00992EE7" w:rsidRDefault="00555E2C" w:rsidP="0008510E">
      <w:pPr>
        <w:contextualSpacing/>
      </w:pPr>
      <w:r>
        <w:rPr>
          <w:lang w:val="da"/>
        </w:rPr>
        <w:t xml:space="preserve">Kundeservice </w:t>
      </w:r>
      <w:r w:rsidR="009F7682">
        <w:rPr>
          <w:lang w:val="da"/>
        </w:rPr>
        <w:t xml:space="preserve">og lagerhåndtering </w:t>
      </w:r>
      <w:r>
        <w:rPr>
          <w:lang w:val="da"/>
        </w:rPr>
        <w:t xml:space="preserve">er et centralt element i vores forsyningskæde og er et vigtigt led for vores kunder i hele Norden. Dine personlige </w:t>
      </w:r>
      <w:r w:rsidR="00B6162B">
        <w:rPr>
          <w:lang w:val="da"/>
        </w:rPr>
        <w:t>kompetencer</w:t>
      </w:r>
      <w:r>
        <w:rPr>
          <w:lang w:val="da"/>
        </w:rPr>
        <w:t xml:space="preserve"> vil veje tungt.</w:t>
      </w:r>
      <w:r w:rsidR="009D2CEE">
        <w:rPr>
          <w:lang w:val="da"/>
        </w:rPr>
        <w:t xml:space="preserve"> I denne stilling vil du arbejde </w:t>
      </w:r>
      <w:r w:rsidR="004D44E8">
        <w:rPr>
          <w:lang w:val="da"/>
        </w:rPr>
        <w:t xml:space="preserve">fast </w:t>
      </w:r>
      <w:r w:rsidR="009D2CEE">
        <w:rPr>
          <w:lang w:val="da"/>
        </w:rPr>
        <w:t xml:space="preserve">indenfor normal arbejdstid </w:t>
      </w:r>
      <w:r w:rsidR="004D44E8">
        <w:rPr>
          <w:lang w:val="da"/>
        </w:rPr>
        <w:t xml:space="preserve">i 37 timer pr. </w:t>
      </w:r>
      <w:r w:rsidR="00D844D6">
        <w:rPr>
          <w:lang w:val="da"/>
        </w:rPr>
        <w:t>u</w:t>
      </w:r>
      <w:r w:rsidR="004D44E8">
        <w:rPr>
          <w:lang w:val="da"/>
        </w:rPr>
        <w:t xml:space="preserve">ge </w:t>
      </w:r>
      <w:r w:rsidR="009D2CEE">
        <w:rPr>
          <w:lang w:val="da"/>
        </w:rPr>
        <w:t xml:space="preserve">og der </w:t>
      </w:r>
      <w:r w:rsidR="00544533">
        <w:rPr>
          <w:lang w:val="da"/>
        </w:rPr>
        <w:t xml:space="preserve">er </w:t>
      </w:r>
      <w:r w:rsidR="009D2CEE">
        <w:rPr>
          <w:lang w:val="da"/>
        </w:rPr>
        <w:t>ingen tilkaldeordning.</w:t>
      </w:r>
      <w:r w:rsidR="004D44E8">
        <w:rPr>
          <w:lang w:val="da"/>
        </w:rPr>
        <w:t xml:space="preserve"> </w:t>
      </w:r>
      <w:r w:rsidR="00D844D6">
        <w:rPr>
          <w:lang w:val="da"/>
        </w:rPr>
        <w:t xml:space="preserve">Løn efter kvalifikationer. </w:t>
      </w:r>
      <w:r w:rsidR="004D44E8">
        <w:rPr>
          <w:lang w:val="da"/>
        </w:rPr>
        <w:t>Ydermere tilbydes firmabetalt pension og firmatelefon samt sundhedsforsikring</w:t>
      </w:r>
      <w:r w:rsidR="00992EE7">
        <w:rPr>
          <w:lang w:val="da"/>
        </w:rPr>
        <w:t>. Du vil blive en fast del af et team på 12 personer, hvoraf I er 4-5 personer på hovedkontore</w:t>
      </w:r>
      <w:r w:rsidR="00AC1F02">
        <w:rPr>
          <w:lang w:val="da"/>
        </w:rPr>
        <w:t>t</w:t>
      </w:r>
      <w:r w:rsidR="00992EE7">
        <w:rPr>
          <w:lang w:val="da"/>
        </w:rPr>
        <w:t xml:space="preserve"> i Vejen.</w:t>
      </w:r>
    </w:p>
    <w:p w14:paraId="2769894D" w14:textId="77777777" w:rsidR="00A551CA" w:rsidRDefault="00A551CA" w:rsidP="0008510E">
      <w:pPr>
        <w:contextualSpacing/>
      </w:pPr>
      <w:r>
        <w:t xml:space="preserve"> </w:t>
      </w:r>
    </w:p>
    <w:p w14:paraId="360D5CA8" w14:textId="1853EF36" w:rsidR="00A551CA" w:rsidRDefault="00A551CA" w:rsidP="009F7682">
      <w:pPr>
        <w:contextualSpacing/>
      </w:pPr>
      <w:r>
        <w:rPr>
          <w:lang w:val="da"/>
        </w:rPr>
        <w:t xml:space="preserve">Yderligere information om stillingen kan fås ved henvendelse til </w:t>
      </w:r>
      <w:r w:rsidR="00B6162B">
        <w:t>vores c</w:t>
      </w:r>
      <w:r w:rsidR="00555E2C">
        <w:rPr>
          <w:lang w:val="da"/>
        </w:rPr>
        <w:t>hef for kundeservice</w:t>
      </w:r>
      <w:r w:rsidR="009F7682">
        <w:rPr>
          <w:lang w:val="da"/>
        </w:rPr>
        <w:t>- og lager</w:t>
      </w:r>
      <w:r w:rsidR="00B6162B">
        <w:rPr>
          <w:lang w:val="da"/>
        </w:rPr>
        <w:t xml:space="preserve">, </w:t>
      </w:r>
      <w:r w:rsidR="009F7682">
        <w:rPr>
          <w:lang w:val="da"/>
        </w:rPr>
        <w:t>Michael Brink</w:t>
      </w:r>
      <w:r w:rsidR="00B6162B">
        <w:rPr>
          <w:lang w:val="da"/>
        </w:rPr>
        <w:t>, tlf.</w:t>
      </w:r>
      <w:r w:rsidR="009F7682">
        <w:rPr>
          <w:lang w:val="da"/>
        </w:rPr>
        <w:t xml:space="preserve"> 25942630</w:t>
      </w:r>
      <w:r>
        <w:rPr>
          <w:lang w:val="da"/>
        </w:rPr>
        <w:t xml:space="preserve"> </w:t>
      </w:r>
    </w:p>
    <w:p w14:paraId="39A8617D" w14:textId="77777777" w:rsidR="00A551CA" w:rsidRDefault="00A551CA" w:rsidP="0008510E">
      <w:pPr>
        <w:contextualSpacing/>
      </w:pPr>
    </w:p>
    <w:p w14:paraId="0BB0C4B1" w14:textId="7E38D2F9" w:rsidR="00A551CA" w:rsidRDefault="00384A67" w:rsidP="0008510E">
      <w:pPr>
        <w:contextualSpacing/>
      </w:pPr>
      <w:r>
        <w:rPr>
          <w:lang w:val="da"/>
        </w:rPr>
        <w:t>En kort ansøgning med CV</w:t>
      </w:r>
      <w:r w:rsidR="00B6162B">
        <w:rPr>
          <w:lang w:val="da"/>
        </w:rPr>
        <w:t xml:space="preserve"> (gerne med foto)</w:t>
      </w:r>
      <w:r>
        <w:rPr>
          <w:lang w:val="da"/>
        </w:rPr>
        <w:t xml:space="preserve"> indsendes </w:t>
      </w:r>
      <w:r w:rsidR="009F7682">
        <w:rPr>
          <w:lang w:val="da"/>
        </w:rPr>
        <w:t xml:space="preserve">til HR Manager Frode Ek Skarnes: </w:t>
      </w:r>
      <w:r w:rsidR="009F7682" w:rsidRPr="009F7682">
        <w:rPr>
          <w:lang w:val="da"/>
        </w:rPr>
        <w:t>frode.ek.skarnes@mapei.no</w:t>
      </w:r>
    </w:p>
    <w:p w14:paraId="1DF75A37" w14:textId="77777777" w:rsidR="009F7682" w:rsidRDefault="009F7682" w:rsidP="0008510E">
      <w:pPr>
        <w:contextualSpacing/>
        <w:rPr>
          <w:b/>
        </w:rPr>
      </w:pPr>
    </w:p>
    <w:p w14:paraId="17766A55" w14:textId="4CEF611E" w:rsidR="00AD00D0" w:rsidRDefault="009F7682" w:rsidP="0008510E">
      <w:pPr>
        <w:contextualSpacing/>
        <w:rPr>
          <w:b/>
        </w:rPr>
      </w:pPr>
      <w:r>
        <w:rPr>
          <w:b/>
        </w:rPr>
        <w:t xml:space="preserve">Ansøgningsfrist: </w:t>
      </w:r>
      <w:r w:rsidR="002339F0">
        <w:rPr>
          <w:b/>
        </w:rPr>
        <w:t>2</w:t>
      </w:r>
      <w:r w:rsidR="00320156">
        <w:rPr>
          <w:b/>
        </w:rPr>
        <w:t>4</w:t>
      </w:r>
      <w:r>
        <w:rPr>
          <w:b/>
        </w:rPr>
        <w:t>/6-2022.</w:t>
      </w:r>
    </w:p>
    <w:p w14:paraId="3956CCEC" w14:textId="75A3C38A" w:rsidR="00D844D6" w:rsidRPr="00AD00D0" w:rsidRDefault="00D844D6" w:rsidP="0008510E">
      <w:pPr>
        <w:contextualSpacing/>
        <w:rPr>
          <w:b/>
        </w:rPr>
      </w:pPr>
      <w:r>
        <w:rPr>
          <w:b/>
        </w:rPr>
        <w:t>Start: Hurtigst muligt.</w:t>
      </w:r>
    </w:p>
    <w:sectPr w:rsidR="00D844D6" w:rsidRPr="00AD00D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4F84" w14:textId="77777777" w:rsidR="002A7150" w:rsidRDefault="002A7150" w:rsidP="005D1915">
      <w:pPr>
        <w:spacing w:after="0" w:line="240" w:lineRule="auto"/>
      </w:pPr>
      <w:r>
        <w:rPr>
          <w:lang w:val="da"/>
        </w:rPr>
        <w:separator/>
      </w:r>
    </w:p>
  </w:endnote>
  <w:endnote w:type="continuationSeparator" w:id="0">
    <w:p w14:paraId="094C6211" w14:textId="77777777" w:rsidR="002A7150" w:rsidRDefault="002A7150" w:rsidP="005D1915">
      <w:pPr>
        <w:spacing w:after="0" w:line="240" w:lineRule="auto"/>
      </w:pPr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6A02" w14:textId="77777777" w:rsidR="00742DD6" w:rsidRPr="00735ADD" w:rsidRDefault="00742DD6" w:rsidP="005D1915">
    <w:pPr>
      <w:pStyle w:val="Bunntek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52A9" w14:textId="77777777" w:rsidR="002A7150" w:rsidRDefault="002A7150" w:rsidP="005D1915">
      <w:pPr>
        <w:spacing w:after="0" w:line="240" w:lineRule="auto"/>
      </w:pPr>
      <w:r>
        <w:rPr>
          <w:lang w:val="da"/>
        </w:rPr>
        <w:separator/>
      </w:r>
    </w:p>
  </w:footnote>
  <w:footnote w:type="continuationSeparator" w:id="0">
    <w:p w14:paraId="756F21DC" w14:textId="77777777" w:rsidR="002A7150" w:rsidRDefault="002A7150" w:rsidP="005D1915">
      <w:pPr>
        <w:spacing w:after="0" w:line="240" w:lineRule="auto"/>
      </w:pPr>
      <w:r>
        <w:rPr>
          <w:lang w:val="d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E70"/>
    <w:multiLevelType w:val="hybridMultilevel"/>
    <w:tmpl w:val="4030D33E"/>
    <w:lvl w:ilvl="0" w:tplc="0414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03BD2"/>
    <w:multiLevelType w:val="hybridMultilevel"/>
    <w:tmpl w:val="5B7AB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A4D"/>
    <w:multiLevelType w:val="hybridMultilevel"/>
    <w:tmpl w:val="B50634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70E"/>
    <w:multiLevelType w:val="hybridMultilevel"/>
    <w:tmpl w:val="AD7A9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03F5"/>
    <w:multiLevelType w:val="hybridMultilevel"/>
    <w:tmpl w:val="1A84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4ABE"/>
    <w:multiLevelType w:val="hybridMultilevel"/>
    <w:tmpl w:val="409C057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8934716"/>
    <w:multiLevelType w:val="hybridMultilevel"/>
    <w:tmpl w:val="77DCC2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76571"/>
    <w:multiLevelType w:val="hybridMultilevel"/>
    <w:tmpl w:val="E2A2F8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682D"/>
    <w:multiLevelType w:val="hybridMultilevel"/>
    <w:tmpl w:val="ED1A8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B4815"/>
    <w:multiLevelType w:val="hybridMultilevel"/>
    <w:tmpl w:val="4880D0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407FF"/>
    <w:multiLevelType w:val="hybridMultilevel"/>
    <w:tmpl w:val="FFDC2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5875">
    <w:abstractNumId w:val="1"/>
  </w:num>
  <w:num w:numId="2" w16cid:durableId="335965114">
    <w:abstractNumId w:val="3"/>
  </w:num>
  <w:num w:numId="3" w16cid:durableId="11687050">
    <w:abstractNumId w:val="10"/>
  </w:num>
  <w:num w:numId="4" w16cid:durableId="318115651">
    <w:abstractNumId w:val="6"/>
  </w:num>
  <w:num w:numId="5" w16cid:durableId="1882399787">
    <w:abstractNumId w:val="0"/>
  </w:num>
  <w:num w:numId="6" w16cid:durableId="269702320">
    <w:abstractNumId w:val="7"/>
  </w:num>
  <w:num w:numId="7" w16cid:durableId="63843757">
    <w:abstractNumId w:val="2"/>
  </w:num>
  <w:num w:numId="8" w16cid:durableId="1640915245">
    <w:abstractNumId w:val="4"/>
  </w:num>
  <w:num w:numId="9" w16cid:durableId="1654219360">
    <w:abstractNumId w:val="8"/>
  </w:num>
  <w:num w:numId="10" w16cid:durableId="413089382">
    <w:abstractNumId w:val="9"/>
  </w:num>
  <w:num w:numId="11" w16cid:durableId="10225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15"/>
    <w:rsid w:val="000035B0"/>
    <w:rsid w:val="00006521"/>
    <w:rsid w:val="000147B9"/>
    <w:rsid w:val="000223AD"/>
    <w:rsid w:val="00025377"/>
    <w:rsid w:val="00040FDE"/>
    <w:rsid w:val="00042D5C"/>
    <w:rsid w:val="00045A64"/>
    <w:rsid w:val="00045AF9"/>
    <w:rsid w:val="00046DCD"/>
    <w:rsid w:val="000571CD"/>
    <w:rsid w:val="000624F1"/>
    <w:rsid w:val="0007123D"/>
    <w:rsid w:val="00072EB3"/>
    <w:rsid w:val="00075F58"/>
    <w:rsid w:val="00077ECD"/>
    <w:rsid w:val="0008510E"/>
    <w:rsid w:val="000860AF"/>
    <w:rsid w:val="000860F7"/>
    <w:rsid w:val="000873AA"/>
    <w:rsid w:val="000900EE"/>
    <w:rsid w:val="000A0BF7"/>
    <w:rsid w:val="000B3BE9"/>
    <w:rsid w:val="000C4D39"/>
    <w:rsid w:val="000D2958"/>
    <w:rsid w:val="000F15D3"/>
    <w:rsid w:val="000F451C"/>
    <w:rsid w:val="0010392E"/>
    <w:rsid w:val="00106C93"/>
    <w:rsid w:val="0012773D"/>
    <w:rsid w:val="00132CED"/>
    <w:rsid w:val="00140CA3"/>
    <w:rsid w:val="00153502"/>
    <w:rsid w:val="00153988"/>
    <w:rsid w:val="00163268"/>
    <w:rsid w:val="001637F0"/>
    <w:rsid w:val="00163E34"/>
    <w:rsid w:val="00165CD1"/>
    <w:rsid w:val="00165FB9"/>
    <w:rsid w:val="00170B37"/>
    <w:rsid w:val="00184189"/>
    <w:rsid w:val="00187DDA"/>
    <w:rsid w:val="0019419C"/>
    <w:rsid w:val="001943FE"/>
    <w:rsid w:val="00195F85"/>
    <w:rsid w:val="001968E7"/>
    <w:rsid w:val="001A372E"/>
    <w:rsid w:val="001A5609"/>
    <w:rsid w:val="001A5C02"/>
    <w:rsid w:val="001A66DA"/>
    <w:rsid w:val="001B00B0"/>
    <w:rsid w:val="001C7C3A"/>
    <w:rsid w:val="001D152A"/>
    <w:rsid w:val="001D67D3"/>
    <w:rsid w:val="001F4653"/>
    <w:rsid w:val="00202B2C"/>
    <w:rsid w:val="002048B5"/>
    <w:rsid w:val="00207779"/>
    <w:rsid w:val="00213CEB"/>
    <w:rsid w:val="00215AAC"/>
    <w:rsid w:val="002222B2"/>
    <w:rsid w:val="00230B72"/>
    <w:rsid w:val="002339F0"/>
    <w:rsid w:val="00233E51"/>
    <w:rsid w:val="00234E05"/>
    <w:rsid w:val="00241B42"/>
    <w:rsid w:val="00243911"/>
    <w:rsid w:val="00251B19"/>
    <w:rsid w:val="002553A2"/>
    <w:rsid w:val="00255FA5"/>
    <w:rsid w:val="00257381"/>
    <w:rsid w:val="002668AF"/>
    <w:rsid w:val="00272854"/>
    <w:rsid w:val="00273181"/>
    <w:rsid w:val="00277AEC"/>
    <w:rsid w:val="002808F5"/>
    <w:rsid w:val="00287643"/>
    <w:rsid w:val="00293AA8"/>
    <w:rsid w:val="00296E7E"/>
    <w:rsid w:val="002A3539"/>
    <w:rsid w:val="002A604E"/>
    <w:rsid w:val="002A7150"/>
    <w:rsid w:val="002B0606"/>
    <w:rsid w:val="002B201A"/>
    <w:rsid w:val="002B6B87"/>
    <w:rsid w:val="002C2ACE"/>
    <w:rsid w:val="002D6383"/>
    <w:rsid w:val="002E1904"/>
    <w:rsid w:val="002F04D1"/>
    <w:rsid w:val="002F1B2B"/>
    <w:rsid w:val="002F5E85"/>
    <w:rsid w:val="003011C0"/>
    <w:rsid w:val="00304D67"/>
    <w:rsid w:val="00311405"/>
    <w:rsid w:val="00311AB1"/>
    <w:rsid w:val="00320156"/>
    <w:rsid w:val="00320B4C"/>
    <w:rsid w:val="00322A7B"/>
    <w:rsid w:val="003238B6"/>
    <w:rsid w:val="00324690"/>
    <w:rsid w:val="00325219"/>
    <w:rsid w:val="00327C7B"/>
    <w:rsid w:val="00331747"/>
    <w:rsid w:val="00333931"/>
    <w:rsid w:val="00336117"/>
    <w:rsid w:val="00336C47"/>
    <w:rsid w:val="00340944"/>
    <w:rsid w:val="00340CF3"/>
    <w:rsid w:val="0034151D"/>
    <w:rsid w:val="003506A8"/>
    <w:rsid w:val="00360C8A"/>
    <w:rsid w:val="00362200"/>
    <w:rsid w:val="00373E56"/>
    <w:rsid w:val="00380315"/>
    <w:rsid w:val="00384A67"/>
    <w:rsid w:val="00384CDD"/>
    <w:rsid w:val="00392687"/>
    <w:rsid w:val="003959E7"/>
    <w:rsid w:val="00395A7E"/>
    <w:rsid w:val="00396C95"/>
    <w:rsid w:val="003A0342"/>
    <w:rsid w:val="003A220E"/>
    <w:rsid w:val="003A4ED7"/>
    <w:rsid w:val="003A67A7"/>
    <w:rsid w:val="003B2CE9"/>
    <w:rsid w:val="003B4D54"/>
    <w:rsid w:val="003B6FE5"/>
    <w:rsid w:val="003C211E"/>
    <w:rsid w:val="003C506E"/>
    <w:rsid w:val="003D2E7A"/>
    <w:rsid w:val="003D5EBA"/>
    <w:rsid w:val="003D6255"/>
    <w:rsid w:val="003E1A66"/>
    <w:rsid w:val="003E710F"/>
    <w:rsid w:val="003F762A"/>
    <w:rsid w:val="00404666"/>
    <w:rsid w:val="00405800"/>
    <w:rsid w:val="0041396D"/>
    <w:rsid w:val="00413B6A"/>
    <w:rsid w:val="00413CB9"/>
    <w:rsid w:val="00417528"/>
    <w:rsid w:val="004247F3"/>
    <w:rsid w:val="004274EA"/>
    <w:rsid w:val="00430A84"/>
    <w:rsid w:val="00432B1B"/>
    <w:rsid w:val="00433987"/>
    <w:rsid w:val="0043475E"/>
    <w:rsid w:val="00451A50"/>
    <w:rsid w:val="00452EDE"/>
    <w:rsid w:val="0045691D"/>
    <w:rsid w:val="004621BE"/>
    <w:rsid w:val="004725EA"/>
    <w:rsid w:val="00474B74"/>
    <w:rsid w:val="00477B09"/>
    <w:rsid w:val="00481ED6"/>
    <w:rsid w:val="0048554F"/>
    <w:rsid w:val="00496C9F"/>
    <w:rsid w:val="004A4B54"/>
    <w:rsid w:val="004A4D9E"/>
    <w:rsid w:val="004A514A"/>
    <w:rsid w:val="004B79A5"/>
    <w:rsid w:val="004B7BC8"/>
    <w:rsid w:val="004C3278"/>
    <w:rsid w:val="004C53C0"/>
    <w:rsid w:val="004D2CC9"/>
    <w:rsid w:val="004D44E8"/>
    <w:rsid w:val="004E1D5C"/>
    <w:rsid w:val="004E27A2"/>
    <w:rsid w:val="004E4304"/>
    <w:rsid w:val="004E7F3A"/>
    <w:rsid w:val="004F069B"/>
    <w:rsid w:val="004F1642"/>
    <w:rsid w:val="004F31A8"/>
    <w:rsid w:val="004F5173"/>
    <w:rsid w:val="00504B52"/>
    <w:rsid w:val="00514865"/>
    <w:rsid w:val="005233EE"/>
    <w:rsid w:val="005318AB"/>
    <w:rsid w:val="0054088B"/>
    <w:rsid w:val="00540A18"/>
    <w:rsid w:val="005411CC"/>
    <w:rsid w:val="00544533"/>
    <w:rsid w:val="005509F7"/>
    <w:rsid w:val="0055404E"/>
    <w:rsid w:val="00555E2C"/>
    <w:rsid w:val="00560151"/>
    <w:rsid w:val="005612C4"/>
    <w:rsid w:val="00564D97"/>
    <w:rsid w:val="00565E9C"/>
    <w:rsid w:val="00566750"/>
    <w:rsid w:val="0056748A"/>
    <w:rsid w:val="00570805"/>
    <w:rsid w:val="00571831"/>
    <w:rsid w:val="005755C5"/>
    <w:rsid w:val="00575C5F"/>
    <w:rsid w:val="00582F40"/>
    <w:rsid w:val="00583945"/>
    <w:rsid w:val="00587794"/>
    <w:rsid w:val="00590FA6"/>
    <w:rsid w:val="005946C7"/>
    <w:rsid w:val="00596B49"/>
    <w:rsid w:val="005A0A91"/>
    <w:rsid w:val="005A1039"/>
    <w:rsid w:val="005A20E2"/>
    <w:rsid w:val="005A3CF3"/>
    <w:rsid w:val="005A4F1F"/>
    <w:rsid w:val="005A5D02"/>
    <w:rsid w:val="005A634F"/>
    <w:rsid w:val="005B0CB4"/>
    <w:rsid w:val="005B5AC3"/>
    <w:rsid w:val="005C4436"/>
    <w:rsid w:val="005C4DF9"/>
    <w:rsid w:val="005C7DE8"/>
    <w:rsid w:val="005D1915"/>
    <w:rsid w:val="005D656C"/>
    <w:rsid w:val="005E1234"/>
    <w:rsid w:val="0060077F"/>
    <w:rsid w:val="006035BE"/>
    <w:rsid w:val="00612CF7"/>
    <w:rsid w:val="00613308"/>
    <w:rsid w:val="00616707"/>
    <w:rsid w:val="00633AFC"/>
    <w:rsid w:val="00641262"/>
    <w:rsid w:val="00641366"/>
    <w:rsid w:val="00642B63"/>
    <w:rsid w:val="0065222E"/>
    <w:rsid w:val="00653567"/>
    <w:rsid w:val="00654B71"/>
    <w:rsid w:val="0066527B"/>
    <w:rsid w:val="006654B9"/>
    <w:rsid w:val="00666F56"/>
    <w:rsid w:val="006700DC"/>
    <w:rsid w:val="00672A20"/>
    <w:rsid w:val="0067432C"/>
    <w:rsid w:val="00675429"/>
    <w:rsid w:val="00675F44"/>
    <w:rsid w:val="00681134"/>
    <w:rsid w:val="00682398"/>
    <w:rsid w:val="00682618"/>
    <w:rsid w:val="00683F0B"/>
    <w:rsid w:val="006902B8"/>
    <w:rsid w:val="00691FBF"/>
    <w:rsid w:val="00693339"/>
    <w:rsid w:val="006972BD"/>
    <w:rsid w:val="006A1EFF"/>
    <w:rsid w:val="006A4F7B"/>
    <w:rsid w:val="006A5C8C"/>
    <w:rsid w:val="006A7618"/>
    <w:rsid w:val="006B0E6E"/>
    <w:rsid w:val="006C1FF6"/>
    <w:rsid w:val="006C25CA"/>
    <w:rsid w:val="006C4D4A"/>
    <w:rsid w:val="006C7119"/>
    <w:rsid w:val="006D2518"/>
    <w:rsid w:val="006E0F62"/>
    <w:rsid w:val="006E17F3"/>
    <w:rsid w:val="006E7C80"/>
    <w:rsid w:val="006F225F"/>
    <w:rsid w:val="006F6701"/>
    <w:rsid w:val="006F6D57"/>
    <w:rsid w:val="007169AB"/>
    <w:rsid w:val="0072109B"/>
    <w:rsid w:val="0072318C"/>
    <w:rsid w:val="00723515"/>
    <w:rsid w:val="00730F03"/>
    <w:rsid w:val="00730F50"/>
    <w:rsid w:val="0073518D"/>
    <w:rsid w:val="00735ADD"/>
    <w:rsid w:val="007362FE"/>
    <w:rsid w:val="00742DD6"/>
    <w:rsid w:val="007465E2"/>
    <w:rsid w:val="00747C36"/>
    <w:rsid w:val="00755B49"/>
    <w:rsid w:val="0076057D"/>
    <w:rsid w:val="00762F98"/>
    <w:rsid w:val="007660B2"/>
    <w:rsid w:val="007669F6"/>
    <w:rsid w:val="007734FD"/>
    <w:rsid w:val="00773E5A"/>
    <w:rsid w:val="0078287D"/>
    <w:rsid w:val="00784B92"/>
    <w:rsid w:val="007859CB"/>
    <w:rsid w:val="007955C0"/>
    <w:rsid w:val="007A11E4"/>
    <w:rsid w:val="007A1715"/>
    <w:rsid w:val="007A544B"/>
    <w:rsid w:val="007A7C87"/>
    <w:rsid w:val="007C1BF7"/>
    <w:rsid w:val="007C492C"/>
    <w:rsid w:val="007D2C4B"/>
    <w:rsid w:val="007E438E"/>
    <w:rsid w:val="007E5E2F"/>
    <w:rsid w:val="007F56F7"/>
    <w:rsid w:val="007F69D3"/>
    <w:rsid w:val="007F7B26"/>
    <w:rsid w:val="008076B8"/>
    <w:rsid w:val="00817F7B"/>
    <w:rsid w:val="00820392"/>
    <w:rsid w:val="00822EE3"/>
    <w:rsid w:val="008263F4"/>
    <w:rsid w:val="00837690"/>
    <w:rsid w:val="00843448"/>
    <w:rsid w:val="00843DD0"/>
    <w:rsid w:val="00854A1B"/>
    <w:rsid w:val="008600C6"/>
    <w:rsid w:val="0086145B"/>
    <w:rsid w:val="00865430"/>
    <w:rsid w:val="00881540"/>
    <w:rsid w:val="008816C3"/>
    <w:rsid w:val="008865AF"/>
    <w:rsid w:val="00887AF9"/>
    <w:rsid w:val="008A0D61"/>
    <w:rsid w:val="008A4BA9"/>
    <w:rsid w:val="008A52FC"/>
    <w:rsid w:val="008A599E"/>
    <w:rsid w:val="008B089F"/>
    <w:rsid w:val="008B1BBA"/>
    <w:rsid w:val="008B3504"/>
    <w:rsid w:val="008B352A"/>
    <w:rsid w:val="008B3EF8"/>
    <w:rsid w:val="008C068A"/>
    <w:rsid w:val="008C6B5A"/>
    <w:rsid w:val="008C70B3"/>
    <w:rsid w:val="008D3676"/>
    <w:rsid w:val="009012DA"/>
    <w:rsid w:val="00902A1E"/>
    <w:rsid w:val="009070A0"/>
    <w:rsid w:val="009101B6"/>
    <w:rsid w:val="00913E47"/>
    <w:rsid w:val="00927649"/>
    <w:rsid w:val="00930F94"/>
    <w:rsid w:val="009347E6"/>
    <w:rsid w:val="00940FC6"/>
    <w:rsid w:val="009446D9"/>
    <w:rsid w:val="00950C14"/>
    <w:rsid w:val="00954879"/>
    <w:rsid w:val="00957656"/>
    <w:rsid w:val="00961050"/>
    <w:rsid w:val="009624DA"/>
    <w:rsid w:val="009729D9"/>
    <w:rsid w:val="00972BDF"/>
    <w:rsid w:val="00975D47"/>
    <w:rsid w:val="00976616"/>
    <w:rsid w:val="00977199"/>
    <w:rsid w:val="0098184C"/>
    <w:rsid w:val="00992EE7"/>
    <w:rsid w:val="00993A83"/>
    <w:rsid w:val="00995ADC"/>
    <w:rsid w:val="00995DE5"/>
    <w:rsid w:val="009A193B"/>
    <w:rsid w:val="009A4B5D"/>
    <w:rsid w:val="009B0C39"/>
    <w:rsid w:val="009D2CEE"/>
    <w:rsid w:val="009D61B2"/>
    <w:rsid w:val="009D7DD2"/>
    <w:rsid w:val="009E244D"/>
    <w:rsid w:val="009E413D"/>
    <w:rsid w:val="009E7F62"/>
    <w:rsid w:val="009F011C"/>
    <w:rsid w:val="009F16BF"/>
    <w:rsid w:val="009F3B09"/>
    <w:rsid w:val="009F7682"/>
    <w:rsid w:val="009F78FE"/>
    <w:rsid w:val="00A01543"/>
    <w:rsid w:val="00A0157C"/>
    <w:rsid w:val="00A077F7"/>
    <w:rsid w:val="00A1016B"/>
    <w:rsid w:val="00A11036"/>
    <w:rsid w:val="00A121C2"/>
    <w:rsid w:val="00A15616"/>
    <w:rsid w:val="00A23698"/>
    <w:rsid w:val="00A24801"/>
    <w:rsid w:val="00A27F57"/>
    <w:rsid w:val="00A42102"/>
    <w:rsid w:val="00A47BAC"/>
    <w:rsid w:val="00A5207E"/>
    <w:rsid w:val="00A52DFA"/>
    <w:rsid w:val="00A551CA"/>
    <w:rsid w:val="00A607A8"/>
    <w:rsid w:val="00A72EBC"/>
    <w:rsid w:val="00A825E1"/>
    <w:rsid w:val="00A8396D"/>
    <w:rsid w:val="00A85D93"/>
    <w:rsid w:val="00A8681E"/>
    <w:rsid w:val="00A8684E"/>
    <w:rsid w:val="00A86FE8"/>
    <w:rsid w:val="00A92C18"/>
    <w:rsid w:val="00A96C9B"/>
    <w:rsid w:val="00A96CA7"/>
    <w:rsid w:val="00A97ABC"/>
    <w:rsid w:val="00AA04F6"/>
    <w:rsid w:val="00AA2116"/>
    <w:rsid w:val="00AA6DD9"/>
    <w:rsid w:val="00AA770C"/>
    <w:rsid w:val="00AC1F02"/>
    <w:rsid w:val="00AC6AB3"/>
    <w:rsid w:val="00AC774B"/>
    <w:rsid w:val="00AD00D0"/>
    <w:rsid w:val="00AD67C8"/>
    <w:rsid w:val="00AE7CF2"/>
    <w:rsid w:val="00AF0504"/>
    <w:rsid w:val="00B00A73"/>
    <w:rsid w:val="00B01663"/>
    <w:rsid w:val="00B02AC4"/>
    <w:rsid w:val="00B03869"/>
    <w:rsid w:val="00B050BB"/>
    <w:rsid w:val="00B128FB"/>
    <w:rsid w:val="00B129A7"/>
    <w:rsid w:val="00B21B6A"/>
    <w:rsid w:val="00B3040F"/>
    <w:rsid w:val="00B309DD"/>
    <w:rsid w:val="00B33A35"/>
    <w:rsid w:val="00B343DF"/>
    <w:rsid w:val="00B36C35"/>
    <w:rsid w:val="00B53F88"/>
    <w:rsid w:val="00B5752F"/>
    <w:rsid w:val="00B60803"/>
    <w:rsid w:val="00B6162B"/>
    <w:rsid w:val="00B64FBA"/>
    <w:rsid w:val="00B71089"/>
    <w:rsid w:val="00B73095"/>
    <w:rsid w:val="00B76B0C"/>
    <w:rsid w:val="00B844BD"/>
    <w:rsid w:val="00B85210"/>
    <w:rsid w:val="00BA1566"/>
    <w:rsid w:val="00BA2ABC"/>
    <w:rsid w:val="00BA3E49"/>
    <w:rsid w:val="00BA6608"/>
    <w:rsid w:val="00BB0B72"/>
    <w:rsid w:val="00BB4BAF"/>
    <w:rsid w:val="00BC3253"/>
    <w:rsid w:val="00BC6954"/>
    <w:rsid w:val="00BD0092"/>
    <w:rsid w:val="00BD2AD8"/>
    <w:rsid w:val="00BD42B9"/>
    <w:rsid w:val="00BE0638"/>
    <w:rsid w:val="00BE361F"/>
    <w:rsid w:val="00BF0D9E"/>
    <w:rsid w:val="00BF1335"/>
    <w:rsid w:val="00BF6869"/>
    <w:rsid w:val="00BF6944"/>
    <w:rsid w:val="00BF6E4D"/>
    <w:rsid w:val="00C03F58"/>
    <w:rsid w:val="00C052B3"/>
    <w:rsid w:val="00C10222"/>
    <w:rsid w:val="00C10D8A"/>
    <w:rsid w:val="00C13AC0"/>
    <w:rsid w:val="00C13DED"/>
    <w:rsid w:val="00C20BCD"/>
    <w:rsid w:val="00C22CD7"/>
    <w:rsid w:val="00C26358"/>
    <w:rsid w:val="00C33D11"/>
    <w:rsid w:val="00C4489B"/>
    <w:rsid w:val="00C45DF2"/>
    <w:rsid w:val="00C47140"/>
    <w:rsid w:val="00C5715B"/>
    <w:rsid w:val="00C5768F"/>
    <w:rsid w:val="00C60CFF"/>
    <w:rsid w:val="00C626F2"/>
    <w:rsid w:val="00C659C7"/>
    <w:rsid w:val="00C67C5A"/>
    <w:rsid w:val="00C708E8"/>
    <w:rsid w:val="00C76001"/>
    <w:rsid w:val="00C84D64"/>
    <w:rsid w:val="00C85C4E"/>
    <w:rsid w:val="00C86139"/>
    <w:rsid w:val="00C91E4B"/>
    <w:rsid w:val="00C9329A"/>
    <w:rsid w:val="00C94BB6"/>
    <w:rsid w:val="00CA0906"/>
    <w:rsid w:val="00CA1BD7"/>
    <w:rsid w:val="00CC5F64"/>
    <w:rsid w:val="00CD29FC"/>
    <w:rsid w:val="00CD34DD"/>
    <w:rsid w:val="00CE2BDE"/>
    <w:rsid w:val="00CE3C4D"/>
    <w:rsid w:val="00CF7B49"/>
    <w:rsid w:val="00D0610B"/>
    <w:rsid w:val="00D06AD6"/>
    <w:rsid w:val="00D12366"/>
    <w:rsid w:val="00D22819"/>
    <w:rsid w:val="00D23EDD"/>
    <w:rsid w:val="00D362D2"/>
    <w:rsid w:val="00D36DA8"/>
    <w:rsid w:val="00D36F04"/>
    <w:rsid w:val="00D4049A"/>
    <w:rsid w:val="00D4290F"/>
    <w:rsid w:val="00D434BC"/>
    <w:rsid w:val="00D45DA2"/>
    <w:rsid w:val="00D52922"/>
    <w:rsid w:val="00D531C9"/>
    <w:rsid w:val="00D531DD"/>
    <w:rsid w:val="00D61602"/>
    <w:rsid w:val="00D662C9"/>
    <w:rsid w:val="00D66E37"/>
    <w:rsid w:val="00D671A6"/>
    <w:rsid w:val="00D679CC"/>
    <w:rsid w:val="00D724FC"/>
    <w:rsid w:val="00D773A6"/>
    <w:rsid w:val="00D77E11"/>
    <w:rsid w:val="00D844D6"/>
    <w:rsid w:val="00D9133E"/>
    <w:rsid w:val="00D92326"/>
    <w:rsid w:val="00D92A2B"/>
    <w:rsid w:val="00D97C5B"/>
    <w:rsid w:val="00DA2688"/>
    <w:rsid w:val="00DA4E7F"/>
    <w:rsid w:val="00DA5EFA"/>
    <w:rsid w:val="00DB0F14"/>
    <w:rsid w:val="00DB2379"/>
    <w:rsid w:val="00DC121F"/>
    <w:rsid w:val="00DC15E5"/>
    <w:rsid w:val="00DD6820"/>
    <w:rsid w:val="00DD7F17"/>
    <w:rsid w:val="00DF0625"/>
    <w:rsid w:val="00DF245B"/>
    <w:rsid w:val="00DF28DB"/>
    <w:rsid w:val="00DF65A0"/>
    <w:rsid w:val="00E003EC"/>
    <w:rsid w:val="00E00B4B"/>
    <w:rsid w:val="00E00E8E"/>
    <w:rsid w:val="00E041CA"/>
    <w:rsid w:val="00E11A81"/>
    <w:rsid w:val="00E211CA"/>
    <w:rsid w:val="00E24B8A"/>
    <w:rsid w:val="00E25E4B"/>
    <w:rsid w:val="00E43B8B"/>
    <w:rsid w:val="00E53185"/>
    <w:rsid w:val="00E54D9B"/>
    <w:rsid w:val="00E57C25"/>
    <w:rsid w:val="00E6504A"/>
    <w:rsid w:val="00E666EE"/>
    <w:rsid w:val="00E67B63"/>
    <w:rsid w:val="00E73010"/>
    <w:rsid w:val="00E73278"/>
    <w:rsid w:val="00E749DC"/>
    <w:rsid w:val="00E75145"/>
    <w:rsid w:val="00E762EA"/>
    <w:rsid w:val="00E80309"/>
    <w:rsid w:val="00E8146D"/>
    <w:rsid w:val="00E81D54"/>
    <w:rsid w:val="00E84883"/>
    <w:rsid w:val="00E90473"/>
    <w:rsid w:val="00E94A5E"/>
    <w:rsid w:val="00EA5C98"/>
    <w:rsid w:val="00EA762F"/>
    <w:rsid w:val="00EB65AA"/>
    <w:rsid w:val="00EC7D5F"/>
    <w:rsid w:val="00ED08F4"/>
    <w:rsid w:val="00ED16F6"/>
    <w:rsid w:val="00EE09E8"/>
    <w:rsid w:val="00EF69DD"/>
    <w:rsid w:val="00F01536"/>
    <w:rsid w:val="00F048D3"/>
    <w:rsid w:val="00F05109"/>
    <w:rsid w:val="00F1627B"/>
    <w:rsid w:val="00F24503"/>
    <w:rsid w:val="00F2619E"/>
    <w:rsid w:val="00F3284D"/>
    <w:rsid w:val="00F36352"/>
    <w:rsid w:val="00F41C29"/>
    <w:rsid w:val="00F44697"/>
    <w:rsid w:val="00F51D8E"/>
    <w:rsid w:val="00F52349"/>
    <w:rsid w:val="00F54667"/>
    <w:rsid w:val="00F56889"/>
    <w:rsid w:val="00F571D5"/>
    <w:rsid w:val="00F61865"/>
    <w:rsid w:val="00F81097"/>
    <w:rsid w:val="00F827FB"/>
    <w:rsid w:val="00F853A6"/>
    <w:rsid w:val="00F85E6D"/>
    <w:rsid w:val="00F86080"/>
    <w:rsid w:val="00F90373"/>
    <w:rsid w:val="00F96874"/>
    <w:rsid w:val="00FB0848"/>
    <w:rsid w:val="00FB0FA8"/>
    <w:rsid w:val="00FB5DD0"/>
    <w:rsid w:val="00FC0943"/>
    <w:rsid w:val="00FC2FB1"/>
    <w:rsid w:val="00FD27BB"/>
    <w:rsid w:val="00FE1B24"/>
    <w:rsid w:val="00FE6E01"/>
    <w:rsid w:val="00FF68AF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BD1"/>
  <w15:docId w15:val="{0CBAEFC9-72FA-4F2D-85EE-1966ABA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191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15"/>
  </w:style>
  <w:style w:type="paragraph" w:styleId="Bunntekst">
    <w:name w:val="footer"/>
    <w:basedOn w:val="Normal"/>
    <w:link w:val="BunntekstTegn"/>
    <w:uiPriority w:val="99"/>
    <w:unhideWhenUsed/>
    <w:rsid w:val="005D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15"/>
  </w:style>
  <w:style w:type="paragraph" w:styleId="Listeavsnitt">
    <w:name w:val="List Paragraph"/>
    <w:basedOn w:val="Normal"/>
    <w:uiPriority w:val="34"/>
    <w:qFormat/>
    <w:rsid w:val="00F446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03EC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60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60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332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apei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E6DAD3E4A2C649978BBE50579AA83A" ma:contentTypeVersion="11" ma:contentTypeDescription="Creare un nuovo documento." ma:contentTypeScope="" ma:versionID="d86342ffd200e71d14a3d919b422282d">
  <xsd:schema xmlns:xsd="http://www.w3.org/2001/XMLSchema" xmlns:xs="http://www.w3.org/2001/XMLSchema" xmlns:p="http://schemas.microsoft.com/office/2006/metadata/properties" xmlns:ns3="ad1be46c-8c8b-4a5e-a9a4-6246df0e4d07" xmlns:ns4="bfb7d99d-6f7c-4787-a0c7-029f1c6d5891" targetNamespace="http://schemas.microsoft.com/office/2006/metadata/properties" ma:root="true" ma:fieldsID="af2f6f13f7bf007c1a84edb05fe0e26a" ns3:_="" ns4:_="">
    <xsd:import namespace="ad1be46c-8c8b-4a5e-a9a4-6246df0e4d07"/>
    <xsd:import namespace="bfb7d99d-6f7c-4787-a0c7-029f1c6d5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be46c-8c8b-4a5e-a9a4-6246df0e4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d99d-6f7c-4787-a0c7-029f1c6d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D0795-076E-4FE2-8045-C0E9A26B8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3E0BE-0717-4AC6-847A-D0DE13F7A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be46c-8c8b-4a5e-a9a4-6246df0e4d07"/>
    <ds:schemaRef ds:uri="bfb7d99d-6f7c-4787-a0c7-029f1c6d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13838-5CE8-441E-94C5-554A2BBBD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Rescon Mapei AS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Sætre</dc:creator>
  <dc:description/>
  <cp:lastModifiedBy>Anders Hagen Næsset</cp:lastModifiedBy>
  <cp:revision>2</cp:revision>
  <cp:lastPrinted>2012-02-09T13:40:00Z</cp:lastPrinted>
  <dcterms:created xsi:type="dcterms:W3CDTF">2022-05-20T12:14:00Z</dcterms:created>
  <dcterms:modified xsi:type="dcterms:W3CDTF">2022-05-20T12:14:00Z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0x01010048E6DAD3E4A2C649978BBE50579AA83A</vt:lpwstr>
  </property>
</Properties>
</file>