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4E855" w14:textId="526B0EA7" w:rsidR="005161A5" w:rsidRDefault="00031316" w:rsidP="006841A5">
      <w:permStart w:id="1930592043" w:edGrp="everyone"/>
      <w:r>
        <w:rPr>
          <w:noProof/>
        </w:rPr>
        <w:pict w14:anchorId="51630331">
          <v:shapetype id="_x0000_t202" coordsize="21600,21600" o:spt="202" path="m,l,21600r21600,l21600,xe">
            <v:stroke joinstyle="miter"/>
            <v:path gradientshapeok="t" o:connecttype="rect"/>
          </v:shapetype>
          <v:shape id="Text Box 5" o:spid="_x0000_s1028" type="#_x0000_t202" style="position:absolute;margin-left:-51.35pt;margin-top:47.65pt;width:255.1pt;height:63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yC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BOMBO2gRY9sb9Cd3KPYVmfodQpODz24mT0cQ5ddprq/l+V3jYRcNlRs2K1ScmgYrYBdaG/6F1dH&#10;HG1B1sMnWUEYujXSAe1r1dnSQTEQoEOXnk6dsVRKOJxEk2Q2A1MJtnkwn8Sx651P0+P1XmnzgckO&#10;2UWGFbTewdPdvTaWDk2PLjaakAVvW9f+Vrw4AMfxBILDVWuzNFw3n5MgWc1Xc+KRaLrySJDn3m2x&#10;JN60CGdxPsmXyzz8ZeOGJG14VTFhwxyVFZI/69xB46MmTtrSsuWVhbOUtNqsl61COwrKLtznig6W&#10;s5v/koYrAuTyKqUwIsFdlHjFdD7zSEFiL5kFcy8Ik7tkGpCE5MXLlO65YP+eEhoynMRRPKrpTPpV&#10;boH73uZG044bmB0t76wk7GedaGo1uBKVWxvK23F9UQpL/1wKaPex0U6xVqSjXM1+vXdPI7LAVs1r&#10;WT2BhJUEgYEYYe7BopHqJ0YDzJAM6x9bqhhG7UcBzyAJCbFDx21IPItgoy4t60sLFSVAZdhgNC6X&#10;ZhxU217xTQORxocn5C08nZo7UZ9ZHR4czAmX22Gm2UF0uXde58m7+A0AAP//AwBQSwMEFAAGAAgA&#10;AAAhAEeibKvhAAAADAEAAA8AAABkcnMvZG93bnJldi54bWxMj8tOwzAQRfdI/IM1SOxau03TR4hT&#10;IRBbUAtU6s6Np0lEPI5itwl/z7CC5ege3Xsm346uFVfsQ+NJw2yqQCCV3jZUafh4f5msQYRoyJrW&#10;E2r4xgDb4vYmN5n1A+3wuo+V4BIKmdFQx9hlUoayRmfC1HdInJ1970zks6+k7c3A5a6Vc6WW0pmG&#10;eKE2HT7VWH7tL07D5+v5eFiot+rZpd3gRyXJbaTW93fj4wOIiGP8g+FXn9WhYKeTv5ANotUwman5&#10;ilkNmzQBwcRCrVIQJ0aT5ToBWeTy/xPFDwAAAP//AwBQSwECLQAUAAYACAAAACEAtoM4kv4AAADh&#10;AQAAEwAAAAAAAAAAAAAAAAAAAAAAW0NvbnRlbnRfVHlwZXNdLnhtbFBLAQItABQABgAIAAAAIQA4&#10;/SH/1gAAAJQBAAALAAAAAAAAAAAAAAAAAC8BAABfcmVscy8ucmVsc1BLAQItABQABgAIAAAAIQAP&#10;jTyCuwIAAMEFAAAOAAAAAAAAAAAAAAAAAC4CAABkcnMvZTJvRG9jLnhtbFBLAQItABQABgAIAAAA&#10;IQBHomyr4QAAAAwBAAAPAAAAAAAAAAAAAAAAABUFAABkcnMvZG93bnJldi54bWxQSwUGAAAAAAQA&#10;BADzAAAAIwYAAAAA&#10;" filled="f" stroked="f">
            <v:textbox>
              <w:txbxContent>
                <w:p w14:paraId="24C8715D" w14:textId="77777777" w:rsidR="006C657D" w:rsidRPr="0058117C" w:rsidRDefault="006A3A11" w:rsidP="00D972E3">
                  <w:pPr>
                    <w:autoSpaceDE w:val="0"/>
                    <w:autoSpaceDN w:val="0"/>
                    <w:adjustRightInd w:val="0"/>
                    <w:rPr>
                      <w:rFonts w:ascii="Arial" w:eastAsia="Times New Roman" w:hAnsi="Arial" w:cs="Arial"/>
                      <w:b/>
                      <w:bCs/>
                      <w:caps/>
                      <w:color w:val="0072BD"/>
                      <w:sz w:val="20"/>
                      <w:szCs w:val="20"/>
                    </w:rPr>
                  </w:pPr>
                  <w:r>
                    <w:rPr>
                      <w:rFonts w:ascii="Arial" w:eastAsia="Times New Roman" w:hAnsi="Arial" w:cs="Arial"/>
                      <w:b/>
                      <w:bCs/>
                      <w:caps/>
                      <w:color w:val="0072BD"/>
                      <w:sz w:val="20"/>
                      <w:szCs w:val="20"/>
                    </w:rPr>
                    <w:t>Käsiteltävät tuotteet</w:t>
                  </w:r>
                </w:p>
                <w:p w14:paraId="38B1C624" w14:textId="77777777" w:rsidR="00173432" w:rsidRPr="00173432" w:rsidRDefault="006A3A11" w:rsidP="00173432">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Esitellyt järjestelmät:</w:t>
                  </w:r>
                </w:p>
                <w:p w14:paraId="170B2640" w14:textId="77777777" w:rsidR="00173432" w:rsidRPr="00325E8C" w:rsidRDefault="00173432" w:rsidP="00173432">
                  <w:pPr>
                    <w:pStyle w:val="ListParagraph"/>
                    <w:numPr>
                      <w:ilvl w:val="0"/>
                      <w:numId w:val="1"/>
                    </w:numPr>
                    <w:tabs>
                      <w:tab w:val="clear" w:pos="360"/>
                      <w:tab w:val="num" w:pos="-2880"/>
                    </w:tabs>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Mapefloor PU FLEX</w:t>
                  </w:r>
                  <w:r>
                    <w:rPr>
                      <w:rFonts w:ascii="Arial" w:eastAsia="Times New Roman" w:hAnsi="Arial" w:cs="Arial"/>
                      <w:color w:val="000000"/>
                      <w:sz w:val="20"/>
                      <w:szCs w:val="20"/>
                    </w:rPr>
                    <w:tab/>
                  </w:r>
                </w:p>
                <w:p w14:paraId="21C7308E" w14:textId="77777777" w:rsidR="001257A0" w:rsidRPr="0058117C" w:rsidRDefault="001257A0" w:rsidP="00D972E3">
                  <w:pPr>
                    <w:autoSpaceDE w:val="0"/>
                    <w:autoSpaceDN w:val="0"/>
                    <w:adjustRightInd w:val="0"/>
                    <w:rPr>
                      <w:rFonts w:ascii="Arial" w:eastAsia="Times New Roman" w:hAnsi="Arial" w:cs="Arial"/>
                      <w:color w:val="000000"/>
                      <w:sz w:val="20"/>
                      <w:szCs w:val="20"/>
                    </w:rPr>
                  </w:pPr>
                </w:p>
                <w:p w14:paraId="719E801D" w14:textId="77777777" w:rsidR="001C2D94" w:rsidRPr="004A506B" w:rsidRDefault="001C2D94" w:rsidP="001C2D94">
                  <w:pPr>
                    <w:autoSpaceDE w:val="0"/>
                    <w:autoSpaceDN w:val="0"/>
                    <w:adjustRightInd w:val="0"/>
                    <w:rPr>
                      <w:rFonts w:ascii="Arial" w:eastAsia="Times New Roman" w:hAnsi="Arial" w:cs="Arial"/>
                      <w:color w:val="000000"/>
                      <w:sz w:val="20"/>
                      <w:szCs w:val="20"/>
                      <w:lang w:val="fi-FI"/>
                    </w:rPr>
                  </w:pPr>
                  <w:r w:rsidRPr="004A506B">
                    <w:rPr>
                      <w:rFonts w:ascii="Arial" w:eastAsia="Times New Roman" w:hAnsi="Arial" w:cs="Arial"/>
                      <w:color w:val="000000"/>
                      <w:sz w:val="20"/>
                      <w:szCs w:val="20"/>
                      <w:lang w:val="fi-FI"/>
                    </w:rPr>
                    <w:t>Katso lisätietoja kunkin tuotteen viimeisimmästä työtapaohjeesta ja teknisestä ohjeesta.</w:t>
                  </w:r>
                </w:p>
                <w:p w14:paraId="68A5D224" w14:textId="77777777" w:rsidR="006C657D" w:rsidRPr="004A506B" w:rsidRDefault="006C657D" w:rsidP="00D972E3">
                  <w:pPr>
                    <w:autoSpaceDE w:val="0"/>
                    <w:autoSpaceDN w:val="0"/>
                    <w:adjustRightInd w:val="0"/>
                    <w:rPr>
                      <w:rFonts w:ascii="Arial" w:eastAsia="Times New Roman" w:hAnsi="Arial" w:cs="Arial"/>
                      <w:color w:val="000000"/>
                      <w:sz w:val="20"/>
                      <w:szCs w:val="20"/>
                      <w:lang w:val="fi-FI"/>
                    </w:rPr>
                  </w:pPr>
                </w:p>
                <w:p w14:paraId="3C7BA7CA" w14:textId="7711BC1A" w:rsidR="006C657D" w:rsidRPr="004A506B" w:rsidRDefault="003C070D" w:rsidP="00D972E3">
                  <w:pPr>
                    <w:autoSpaceDE w:val="0"/>
                    <w:autoSpaceDN w:val="0"/>
                    <w:adjustRightInd w:val="0"/>
                    <w:rPr>
                      <w:rFonts w:ascii="Arial" w:eastAsia="Times New Roman" w:hAnsi="Arial" w:cs="Arial"/>
                      <w:b/>
                      <w:bCs/>
                      <w:caps/>
                      <w:color w:val="0072BD"/>
                      <w:sz w:val="20"/>
                      <w:szCs w:val="20"/>
                      <w:lang w:val="fi-FI"/>
                    </w:rPr>
                  </w:pPr>
                  <w:r>
                    <w:rPr>
                      <w:rFonts w:ascii="Arial" w:eastAsia="Times New Roman" w:hAnsi="Arial" w:cs="Arial"/>
                      <w:b/>
                      <w:bCs/>
                      <w:caps/>
                      <w:color w:val="0072BD"/>
                      <w:sz w:val="20"/>
                      <w:szCs w:val="20"/>
                      <w:lang w:val="fi-FI"/>
                    </w:rPr>
                    <w:t>VALMISTAJA</w:t>
                  </w:r>
                </w:p>
                <w:p w14:paraId="6EE0BBC2" w14:textId="77777777" w:rsidR="006A3A11" w:rsidRPr="004A506B" w:rsidRDefault="006A3A11" w:rsidP="006A3A11">
                  <w:pPr>
                    <w:autoSpaceDE w:val="0"/>
                    <w:autoSpaceDN w:val="0"/>
                    <w:adjustRightInd w:val="0"/>
                    <w:rPr>
                      <w:rFonts w:ascii="Arial" w:eastAsia="Times New Roman" w:hAnsi="Arial" w:cs="Arial"/>
                      <w:color w:val="000000"/>
                      <w:sz w:val="20"/>
                      <w:szCs w:val="20"/>
                      <w:lang w:val="fi-FI"/>
                    </w:rPr>
                  </w:pPr>
                  <w:r w:rsidRPr="004A506B">
                    <w:rPr>
                      <w:rFonts w:ascii="Arial" w:eastAsia="Times New Roman" w:hAnsi="Arial" w:cs="Arial"/>
                      <w:color w:val="000000"/>
                      <w:sz w:val="20"/>
                      <w:szCs w:val="20"/>
                      <w:lang w:val="fi-FI"/>
                    </w:rPr>
                    <w:t>Mapei AS</w:t>
                  </w:r>
                </w:p>
                <w:p w14:paraId="3E8FF757" w14:textId="77777777" w:rsidR="006A3A11" w:rsidRPr="004A506B" w:rsidRDefault="006A3A11" w:rsidP="006A3A11">
                  <w:pPr>
                    <w:autoSpaceDE w:val="0"/>
                    <w:autoSpaceDN w:val="0"/>
                    <w:adjustRightInd w:val="0"/>
                    <w:rPr>
                      <w:rFonts w:ascii="Arial" w:eastAsia="Times New Roman" w:hAnsi="Arial" w:cs="Arial"/>
                      <w:color w:val="000000"/>
                      <w:sz w:val="20"/>
                      <w:szCs w:val="20"/>
                      <w:lang w:val="fi-FI"/>
                    </w:rPr>
                  </w:pPr>
                  <w:r w:rsidRPr="004A506B">
                    <w:rPr>
                      <w:rFonts w:ascii="Arial" w:eastAsia="Times New Roman" w:hAnsi="Arial" w:cs="Arial"/>
                      <w:color w:val="000000"/>
                      <w:sz w:val="20"/>
                      <w:szCs w:val="20"/>
                      <w:lang w:val="fi-FI"/>
                    </w:rPr>
                    <w:t>post@mapei.fi</w:t>
                  </w:r>
                </w:p>
                <w:p w14:paraId="341093CE" w14:textId="77777777" w:rsidR="006C657D" w:rsidRPr="004A506B" w:rsidRDefault="00031316" w:rsidP="00D972E3">
                  <w:pPr>
                    <w:autoSpaceDE w:val="0"/>
                    <w:autoSpaceDN w:val="0"/>
                    <w:adjustRightInd w:val="0"/>
                    <w:rPr>
                      <w:rStyle w:val="Hyperlink"/>
                      <w:rFonts w:ascii="Arial" w:eastAsia="Times New Roman" w:hAnsi="Arial" w:cs="Arial"/>
                      <w:color w:val="0070C0"/>
                      <w:sz w:val="20"/>
                      <w:szCs w:val="20"/>
                      <w:lang w:val="fi-FI"/>
                    </w:rPr>
                  </w:pPr>
                  <w:hyperlink r:id="rId8" w:history="1">
                    <w:r w:rsidR="001C2D94" w:rsidRPr="004A506B">
                      <w:rPr>
                        <w:rStyle w:val="Hyperlink"/>
                        <w:rFonts w:ascii="Arial" w:eastAsia="Times New Roman" w:hAnsi="Arial" w:cs="Arial"/>
                        <w:color w:val="0070C0"/>
                        <w:sz w:val="20"/>
                        <w:szCs w:val="20"/>
                        <w:lang w:val="fi-FI"/>
                      </w:rPr>
                      <w:t>www.mapei.fi</w:t>
                    </w:r>
                  </w:hyperlink>
                </w:p>
                <w:p w14:paraId="7B031F72" w14:textId="77777777" w:rsidR="00C2558C" w:rsidRPr="004A506B" w:rsidRDefault="00C2558C" w:rsidP="00D972E3">
                  <w:pPr>
                    <w:autoSpaceDE w:val="0"/>
                    <w:autoSpaceDN w:val="0"/>
                    <w:adjustRightInd w:val="0"/>
                    <w:rPr>
                      <w:rFonts w:ascii="Arial" w:eastAsia="Times New Roman" w:hAnsi="Arial" w:cs="Arial"/>
                      <w:color w:val="000000"/>
                      <w:sz w:val="20"/>
                      <w:szCs w:val="20"/>
                      <w:lang w:val="fi-FI"/>
                    </w:rPr>
                  </w:pPr>
                </w:p>
                <w:p w14:paraId="41DA61E8" w14:textId="77777777" w:rsidR="007D6A63" w:rsidRPr="004A506B" w:rsidRDefault="007D6A63" w:rsidP="007D6A63">
                  <w:pPr>
                    <w:autoSpaceDE w:val="0"/>
                    <w:autoSpaceDN w:val="0"/>
                    <w:adjustRightInd w:val="0"/>
                    <w:rPr>
                      <w:rFonts w:ascii="Arial" w:eastAsia="Times New Roman" w:hAnsi="Arial" w:cs="Arial"/>
                      <w:b/>
                      <w:bCs/>
                      <w:caps/>
                      <w:color w:val="0072BD"/>
                      <w:sz w:val="20"/>
                      <w:szCs w:val="20"/>
                      <w:lang w:val="fi-FI"/>
                    </w:rPr>
                  </w:pPr>
                  <w:r w:rsidRPr="004A506B">
                    <w:rPr>
                      <w:rFonts w:ascii="Arial" w:eastAsia="Times New Roman" w:hAnsi="Arial" w:cs="Arial"/>
                      <w:b/>
                      <w:bCs/>
                      <w:caps/>
                      <w:color w:val="0072BD"/>
                      <w:sz w:val="20"/>
                      <w:szCs w:val="20"/>
                      <w:lang w:val="fi-FI"/>
                    </w:rPr>
                    <w:t>Jätehuolto</w:t>
                  </w:r>
                </w:p>
                <w:p w14:paraId="71EAE71B" w14:textId="77777777" w:rsidR="007D6A63" w:rsidRPr="004A506B" w:rsidRDefault="007D6A63" w:rsidP="007D6A63">
                  <w:pPr>
                    <w:autoSpaceDE w:val="0"/>
                    <w:autoSpaceDN w:val="0"/>
                    <w:adjustRightInd w:val="0"/>
                    <w:rPr>
                      <w:rFonts w:ascii="Arial" w:eastAsia="Times New Roman" w:hAnsi="Arial" w:cs="Arial"/>
                      <w:color w:val="000000"/>
                      <w:sz w:val="20"/>
                      <w:szCs w:val="20"/>
                      <w:lang w:val="fi-FI"/>
                    </w:rPr>
                  </w:pPr>
                  <w:r w:rsidRPr="004A506B">
                    <w:rPr>
                      <w:rFonts w:ascii="Arial" w:eastAsia="Times New Roman" w:hAnsi="Arial" w:cs="Arial"/>
                      <w:color w:val="000000"/>
                      <w:sz w:val="20"/>
                      <w:szCs w:val="20"/>
                      <w:lang w:val="fi-FI"/>
                    </w:rPr>
                    <w:t>Kovettumaton tuote luokitellaan vaaralliseksi jätteeksi. Kovettunut tai sitoutunut tuote on hävitettävä samalla tavalla kuin muut rakennusjätteet. Ota yhteyttä paikalliseen jätehuoltolaitokseen.</w:t>
                  </w:r>
                </w:p>
                <w:p w14:paraId="5BB0F13D" w14:textId="77777777" w:rsidR="003679C1" w:rsidRPr="004A506B" w:rsidRDefault="003679C1" w:rsidP="00D972E3">
                  <w:pPr>
                    <w:autoSpaceDE w:val="0"/>
                    <w:autoSpaceDN w:val="0"/>
                    <w:adjustRightInd w:val="0"/>
                    <w:rPr>
                      <w:rFonts w:ascii="Arial" w:eastAsia="Times New Roman" w:hAnsi="Arial" w:cs="Arial"/>
                      <w:color w:val="000000"/>
                      <w:sz w:val="20"/>
                      <w:szCs w:val="20"/>
                      <w:lang w:val="fi-FI"/>
                    </w:rPr>
                  </w:pPr>
                </w:p>
                <w:p w14:paraId="2E23A9DF" w14:textId="77777777" w:rsidR="003679C1" w:rsidRPr="004A506B" w:rsidRDefault="003679C1" w:rsidP="00D972E3">
                  <w:pPr>
                    <w:autoSpaceDE w:val="0"/>
                    <w:autoSpaceDN w:val="0"/>
                    <w:adjustRightInd w:val="0"/>
                    <w:rPr>
                      <w:rFonts w:ascii="Arial" w:eastAsia="Times New Roman" w:hAnsi="Arial" w:cs="Arial"/>
                      <w:b/>
                      <w:bCs/>
                      <w:caps/>
                      <w:color w:val="0072BD"/>
                      <w:sz w:val="20"/>
                      <w:szCs w:val="20"/>
                      <w:lang w:val="fi-FI"/>
                    </w:rPr>
                  </w:pPr>
                  <w:r w:rsidRPr="004A506B">
                    <w:rPr>
                      <w:rFonts w:ascii="Arial" w:eastAsia="Times New Roman" w:hAnsi="Arial" w:cs="Arial"/>
                      <w:b/>
                      <w:bCs/>
                      <w:caps/>
                      <w:color w:val="0072BD"/>
                      <w:sz w:val="20"/>
                      <w:szCs w:val="20"/>
                      <w:lang w:val="fi-FI"/>
                    </w:rPr>
                    <w:t>YMPÄRISTÖTIEDOT</w:t>
                  </w:r>
                </w:p>
                <w:p w14:paraId="29389B64" w14:textId="7B9B9EBA" w:rsidR="006C657D" w:rsidRPr="004A506B" w:rsidRDefault="003679C1" w:rsidP="00D972E3">
                  <w:pPr>
                    <w:autoSpaceDE w:val="0"/>
                    <w:autoSpaceDN w:val="0"/>
                    <w:adjustRightInd w:val="0"/>
                    <w:rPr>
                      <w:rFonts w:ascii="Arial" w:eastAsia="Times New Roman" w:hAnsi="Arial" w:cs="Arial"/>
                      <w:color w:val="000000"/>
                      <w:sz w:val="20"/>
                      <w:szCs w:val="20"/>
                      <w:lang w:val="fi-FI"/>
                    </w:rPr>
                  </w:pPr>
                  <w:r w:rsidRPr="004A506B">
                    <w:rPr>
                      <w:rFonts w:ascii="Arial" w:eastAsia="Times New Roman" w:hAnsi="Arial" w:cs="Arial"/>
                      <w:color w:val="000000"/>
                      <w:sz w:val="20"/>
                      <w:szCs w:val="20"/>
                      <w:lang w:val="fi-FI"/>
                    </w:rPr>
                    <w:t>Katso tuotetta koskeva käyttöturvatiedote</w:t>
                  </w:r>
                </w:p>
                <w:p w14:paraId="7BAE1AD3" w14:textId="77777777" w:rsidR="003679C1" w:rsidRPr="004A506B" w:rsidRDefault="003679C1" w:rsidP="00D972E3">
                  <w:pPr>
                    <w:autoSpaceDE w:val="0"/>
                    <w:autoSpaceDN w:val="0"/>
                    <w:adjustRightInd w:val="0"/>
                    <w:rPr>
                      <w:rFonts w:ascii="Arial" w:eastAsia="Times New Roman" w:hAnsi="Arial" w:cs="Arial"/>
                      <w:color w:val="000000"/>
                      <w:sz w:val="20"/>
                      <w:szCs w:val="20"/>
                      <w:lang w:val="fi-FI"/>
                    </w:rPr>
                  </w:pPr>
                </w:p>
                <w:p w14:paraId="61480623" w14:textId="77777777" w:rsidR="003679C1" w:rsidRPr="004A506B" w:rsidRDefault="003679C1" w:rsidP="00BC7E9E">
                  <w:pPr>
                    <w:autoSpaceDE w:val="0"/>
                    <w:autoSpaceDN w:val="0"/>
                    <w:adjustRightInd w:val="0"/>
                    <w:rPr>
                      <w:rFonts w:ascii="Arial" w:eastAsia="Times New Roman" w:hAnsi="Arial" w:cs="Arial"/>
                      <w:b/>
                      <w:bCs/>
                      <w:caps/>
                      <w:color w:val="0072BD"/>
                      <w:sz w:val="20"/>
                      <w:szCs w:val="20"/>
                      <w:lang w:val="fi-FI"/>
                    </w:rPr>
                  </w:pPr>
                  <w:r w:rsidRPr="004A506B">
                    <w:rPr>
                      <w:rFonts w:ascii="Arial" w:eastAsia="Times New Roman" w:hAnsi="Arial" w:cs="Arial"/>
                      <w:b/>
                      <w:bCs/>
                      <w:caps/>
                      <w:color w:val="0072BD"/>
                      <w:sz w:val="20"/>
                      <w:szCs w:val="20"/>
                      <w:lang w:val="fi-FI"/>
                    </w:rPr>
                    <w:t>YLLÄPITO</w:t>
                  </w:r>
                </w:p>
                <w:p w14:paraId="232065BA" w14:textId="77777777" w:rsidR="003679C1" w:rsidRPr="004A506B" w:rsidRDefault="003679C1" w:rsidP="00D972E3">
                  <w:pPr>
                    <w:autoSpaceDE w:val="0"/>
                    <w:autoSpaceDN w:val="0"/>
                    <w:adjustRightInd w:val="0"/>
                    <w:rPr>
                      <w:rFonts w:ascii="Arial" w:hAnsi="Arial" w:cs="Arial"/>
                      <w:sz w:val="20"/>
                      <w:szCs w:val="20"/>
                      <w:lang w:val="fi-FI"/>
                    </w:rPr>
                  </w:pPr>
                  <w:r w:rsidRPr="004A506B">
                    <w:rPr>
                      <w:rFonts w:ascii="Arial" w:hAnsi="Arial" w:cs="Arial"/>
                      <w:sz w:val="20"/>
                      <w:szCs w:val="20"/>
                      <w:lang w:val="fi-FI"/>
                    </w:rPr>
                    <w:t xml:space="preserve">Pinnat on tarvittaessa puhdistettava. Vältä teräväjalkaisia huonekaluja jne., koska ne voivat vahingoittaa kalvoa.  </w:t>
                  </w:r>
                </w:p>
                <w:p w14:paraId="2CEB5176" w14:textId="77777777" w:rsidR="00173432" w:rsidRPr="004A506B" w:rsidRDefault="00173432" w:rsidP="00D972E3">
                  <w:pPr>
                    <w:autoSpaceDE w:val="0"/>
                    <w:autoSpaceDN w:val="0"/>
                    <w:adjustRightInd w:val="0"/>
                    <w:rPr>
                      <w:rFonts w:ascii="Arial" w:eastAsia="Times New Roman" w:hAnsi="Arial" w:cs="Arial"/>
                      <w:color w:val="000000"/>
                      <w:sz w:val="20"/>
                      <w:szCs w:val="20"/>
                      <w:lang w:val="fi-FI"/>
                    </w:rPr>
                  </w:pPr>
                </w:p>
                <w:p w14:paraId="5AA0DAE1" w14:textId="77777777" w:rsidR="006C657D" w:rsidRPr="004A506B" w:rsidRDefault="003679C1" w:rsidP="00D972E3">
                  <w:pPr>
                    <w:autoSpaceDE w:val="0"/>
                    <w:autoSpaceDN w:val="0"/>
                    <w:adjustRightInd w:val="0"/>
                    <w:rPr>
                      <w:rFonts w:ascii="Arial" w:eastAsia="Times New Roman" w:hAnsi="Arial" w:cs="Arial"/>
                      <w:b/>
                      <w:bCs/>
                      <w:caps/>
                      <w:color w:val="0072BD"/>
                      <w:sz w:val="20"/>
                      <w:szCs w:val="20"/>
                      <w:lang w:val="fi-FI"/>
                    </w:rPr>
                  </w:pPr>
                  <w:r w:rsidRPr="004A506B">
                    <w:rPr>
                      <w:rFonts w:ascii="Arial" w:eastAsia="Times New Roman" w:hAnsi="Arial" w:cs="Arial"/>
                      <w:b/>
                      <w:bCs/>
                      <w:caps/>
                      <w:color w:val="0072BD"/>
                      <w:sz w:val="20"/>
                      <w:szCs w:val="20"/>
                      <w:lang w:val="fi-FI"/>
                    </w:rPr>
                    <w:t>Puhdistaminen</w:t>
                  </w:r>
                </w:p>
                <w:p w14:paraId="67F9E0B9" w14:textId="77777777" w:rsidR="00E7585F" w:rsidRPr="004A506B" w:rsidRDefault="003A6BF0" w:rsidP="003A6BF0">
                  <w:pPr>
                    <w:autoSpaceDE w:val="0"/>
                    <w:autoSpaceDN w:val="0"/>
                    <w:adjustRightInd w:val="0"/>
                    <w:rPr>
                      <w:rFonts w:ascii="Arial" w:hAnsi="Arial" w:cs="Arial"/>
                      <w:sz w:val="20"/>
                      <w:szCs w:val="20"/>
                      <w:lang w:val="fi-FI"/>
                    </w:rPr>
                  </w:pPr>
                  <w:r w:rsidRPr="004A506B">
                    <w:rPr>
                      <w:rFonts w:ascii="Arial" w:hAnsi="Arial" w:cs="Arial"/>
                      <w:sz w:val="20"/>
                      <w:szCs w:val="20"/>
                      <w:lang w:val="fi-FI"/>
                    </w:rPr>
                    <w:t xml:space="preserve">Puhdista tarvittaessa. Käytä </w:t>
                  </w:r>
                  <w:r w:rsidRPr="004A506B">
                    <w:rPr>
                      <w:rFonts w:ascii="Arial" w:hAnsi="Arial" w:cs="Arial"/>
                      <w:b/>
                      <w:bCs/>
                      <w:sz w:val="20"/>
                      <w:szCs w:val="20"/>
                      <w:lang w:val="fi-FI"/>
                    </w:rPr>
                    <w:t>Mapefloor Cleaner ED:tä</w:t>
                  </w:r>
                  <w:r w:rsidR="002B5742" w:rsidRPr="004A506B">
                    <w:rPr>
                      <w:rFonts w:ascii="Arial" w:hAnsi="Arial" w:cs="Arial"/>
                      <w:b/>
                      <w:bCs/>
                      <w:sz w:val="20"/>
                      <w:szCs w:val="20"/>
                      <w:lang w:val="fi-FI"/>
                    </w:rPr>
                    <w:t xml:space="preserve"> </w:t>
                  </w:r>
                  <w:r w:rsidR="00FF56E6" w:rsidRPr="004A506B">
                    <w:rPr>
                      <w:rFonts w:ascii="Arial" w:hAnsi="Arial" w:cs="Arial"/>
                      <w:sz w:val="20"/>
                      <w:szCs w:val="20"/>
                      <w:lang w:val="fi-FI"/>
                    </w:rPr>
                    <w:t>(1–3 % veteen liuotettuna) tai muita heikosti emäksisiä puhdistusaineita (mieto ammoniakkiliuos). Käytä moppia/rättiä ja huuhtele käytön jälkeen. Älä käytä jälkien poistamiseen hiomapaperia tms. Punaviini, kahvi jne. voivat jättää pintaan tahran, ellei niitä poisteta tuoreena.</w:t>
                  </w:r>
                </w:p>
                <w:p w14:paraId="782F0420" w14:textId="77777777" w:rsidR="00433932" w:rsidRPr="004A506B" w:rsidRDefault="00433932" w:rsidP="003A6BF0">
                  <w:pPr>
                    <w:autoSpaceDE w:val="0"/>
                    <w:autoSpaceDN w:val="0"/>
                    <w:adjustRightInd w:val="0"/>
                    <w:rPr>
                      <w:rFonts w:ascii="Arial" w:hAnsi="Arial" w:cs="Arial"/>
                      <w:sz w:val="20"/>
                      <w:szCs w:val="20"/>
                      <w:lang w:val="fi-FI"/>
                    </w:rPr>
                  </w:pPr>
                </w:p>
                <w:p w14:paraId="3EBE478C" w14:textId="77777777" w:rsidR="009C7A8F" w:rsidRPr="004A506B" w:rsidRDefault="009C7A8F" w:rsidP="009C7A8F">
                  <w:pPr>
                    <w:autoSpaceDE w:val="0"/>
                    <w:autoSpaceDN w:val="0"/>
                    <w:adjustRightInd w:val="0"/>
                    <w:rPr>
                      <w:rFonts w:ascii="Arial" w:eastAsia="Times New Roman" w:hAnsi="Arial" w:cs="Arial"/>
                      <w:b/>
                      <w:bCs/>
                      <w:caps/>
                      <w:color w:val="0072BD"/>
                      <w:sz w:val="20"/>
                      <w:szCs w:val="20"/>
                      <w:lang w:val="fi-FI"/>
                    </w:rPr>
                  </w:pPr>
                  <w:r w:rsidRPr="004A506B">
                    <w:rPr>
                      <w:rFonts w:ascii="Arial" w:eastAsia="Times New Roman" w:hAnsi="Arial" w:cs="Arial"/>
                      <w:b/>
                      <w:bCs/>
                      <w:caps/>
                      <w:color w:val="0072BD"/>
                      <w:sz w:val="20"/>
                      <w:szCs w:val="20"/>
                      <w:lang w:val="fi-FI"/>
                    </w:rPr>
                    <w:t>SUOJAUS KIILLOTUSAINEELLA/VAHALLA</w:t>
                  </w:r>
                </w:p>
                <w:p w14:paraId="24CB8C85" w14:textId="77777777" w:rsidR="009C7A8F" w:rsidRPr="004A506B" w:rsidRDefault="009C7A8F" w:rsidP="009C7A8F">
                  <w:pPr>
                    <w:autoSpaceDE w:val="0"/>
                    <w:autoSpaceDN w:val="0"/>
                    <w:adjustRightInd w:val="0"/>
                    <w:rPr>
                      <w:rFonts w:ascii="Arial" w:hAnsi="Arial" w:cs="Arial"/>
                      <w:sz w:val="20"/>
                      <w:szCs w:val="20"/>
                      <w:lang w:val="fi-FI"/>
                    </w:rPr>
                  </w:pPr>
                  <w:r w:rsidRPr="004A506B">
                    <w:rPr>
                      <w:rFonts w:ascii="Arial" w:hAnsi="Arial" w:cs="Arial"/>
                      <w:sz w:val="20"/>
                      <w:szCs w:val="20"/>
                      <w:lang w:val="fi-FI"/>
                    </w:rPr>
                    <w:t xml:space="preserve">Kiillotusainetta tai vahaa voidaan käyttää puhdistuksen helpottamiseen ja lattian suojaamiseen lattioilla, jolle ei ole ripoteltu hiekkaa. Aloita poistamalla vanha kiillotusaine tai vaha kokonaan tuotteella </w:t>
                  </w:r>
                  <w:r w:rsidRPr="004A506B">
                    <w:rPr>
                      <w:rFonts w:ascii="Arial" w:hAnsi="Arial" w:cs="Arial"/>
                      <w:b/>
                      <w:bCs/>
                      <w:sz w:val="20"/>
                      <w:szCs w:val="20"/>
                      <w:lang w:val="fi-FI"/>
                    </w:rPr>
                    <w:t>Mapefloor Wax Remover</w:t>
                  </w:r>
                  <w:r w:rsidRPr="004A506B">
                    <w:rPr>
                      <w:rFonts w:ascii="Arial" w:hAnsi="Arial" w:cs="Arial"/>
                      <w:sz w:val="20"/>
                      <w:szCs w:val="20"/>
                      <w:lang w:val="fi-FI"/>
                    </w:rPr>
                    <w:t xml:space="preserve">. Levitä tämän jälkeen tuotetta </w:t>
                  </w:r>
                  <w:r w:rsidRPr="004A506B">
                    <w:rPr>
                      <w:rFonts w:ascii="Arial" w:hAnsi="Arial" w:cs="Arial"/>
                      <w:b/>
                      <w:bCs/>
                      <w:sz w:val="20"/>
                      <w:szCs w:val="20"/>
                      <w:lang w:val="fi-FI"/>
                    </w:rPr>
                    <w:t xml:space="preserve">Mapelux Lucida </w:t>
                  </w:r>
                  <w:r w:rsidRPr="004A506B">
                    <w:rPr>
                      <w:rFonts w:ascii="Arial" w:hAnsi="Arial" w:cs="Arial"/>
                      <w:sz w:val="20"/>
                      <w:szCs w:val="20"/>
                      <w:lang w:val="fi-FI"/>
                    </w:rPr>
                    <w:t xml:space="preserve">(kiiltävä) tai </w:t>
                  </w:r>
                  <w:r w:rsidRPr="004A506B">
                    <w:rPr>
                      <w:rFonts w:ascii="Arial" w:hAnsi="Arial" w:cs="Arial"/>
                      <w:b/>
                      <w:bCs/>
                      <w:sz w:val="20"/>
                      <w:szCs w:val="20"/>
                      <w:lang w:val="fi-FI"/>
                    </w:rPr>
                    <w:t xml:space="preserve">Mapelux Opaca </w:t>
                  </w:r>
                  <w:r w:rsidRPr="004A506B">
                    <w:rPr>
                      <w:rFonts w:ascii="Arial" w:hAnsi="Arial" w:cs="Arial"/>
                      <w:sz w:val="20"/>
                      <w:szCs w:val="20"/>
                      <w:lang w:val="fi-FI"/>
                    </w:rPr>
                    <w:t>(matta) kummankin tuotteen käyttöohjeen mukaisesti.</w:t>
                  </w:r>
                </w:p>
                <w:p w14:paraId="2FDA88CF" w14:textId="77777777" w:rsidR="009C7A8F" w:rsidRPr="004A506B" w:rsidRDefault="009C7A8F" w:rsidP="009C7A8F">
                  <w:pPr>
                    <w:autoSpaceDE w:val="0"/>
                    <w:autoSpaceDN w:val="0"/>
                    <w:adjustRightInd w:val="0"/>
                    <w:rPr>
                      <w:rFonts w:ascii="Arial" w:hAnsi="Arial" w:cs="Arial"/>
                      <w:sz w:val="20"/>
                      <w:szCs w:val="20"/>
                      <w:lang w:val="fi-FI"/>
                    </w:rPr>
                  </w:pPr>
                </w:p>
                <w:p w14:paraId="6DBF3368" w14:textId="77777777" w:rsidR="009C7A8F" w:rsidRPr="004A506B" w:rsidRDefault="00E7585F" w:rsidP="009C7A8F">
                  <w:pPr>
                    <w:autoSpaceDE w:val="0"/>
                    <w:autoSpaceDN w:val="0"/>
                    <w:adjustRightInd w:val="0"/>
                    <w:rPr>
                      <w:rFonts w:ascii="Arial" w:hAnsi="Arial" w:cs="Arial"/>
                      <w:b/>
                      <w:color w:val="0072BD"/>
                      <w:sz w:val="20"/>
                      <w:szCs w:val="20"/>
                      <w:lang w:val="fi-FI"/>
                    </w:rPr>
                  </w:pPr>
                  <w:r w:rsidRPr="004A506B">
                    <w:rPr>
                      <w:rFonts w:ascii="Arial" w:eastAsia="Times New Roman" w:hAnsi="Arial" w:cs="Arial"/>
                      <w:b/>
                      <w:bCs/>
                      <w:caps/>
                      <w:color w:val="0072BD"/>
                      <w:sz w:val="20"/>
                      <w:szCs w:val="20"/>
                      <w:lang w:val="fi-FI"/>
                    </w:rPr>
                    <w:t>lumen poistaminen</w:t>
                  </w:r>
                </w:p>
                <w:p w14:paraId="5B23FE30" w14:textId="77777777" w:rsidR="009C7A8F" w:rsidRPr="004A506B" w:rsidRDefault="00E7585F" w:rsidP="00E7585F">
                  <w:pPr>
                    <w:rPr>
                      <w:rFonts w:ascii="Arial" w:hAnsi="Arial" w:cs="Arial"/>
                      <w:sz w:val="20"/>
                      <w:szCs w:val="20"/>
                      <w:lang w:val="fi-FI"/>
                    </w:rPr>
                  </w:pPr>
                  <w:r w:rsidRPr="004A506B">
                    <w:rPr>
                      <w:rFonts w:ascii="Arial" w:hAnsi="Arial" w:cs="Arial"/>
                      <w:sz w:val="20"/>
                      <w:szCs w:val="20"/>
                      <w:lang w:val="fi-FI"/>
                    </w:rPr>
                    <w:t>Käytä lunta poistettaessa muoviteräistä lapiota tai harjaa. Vältä terävien esineiden käyttöä.</w:t>
                  </w:r>
                </w:p>
                <w:p w14:paraId="0EDB5660" w14:textId="77777777" w:rsidR="009C7A8F" w:rsidRPr="004A506B" w:rsidRDefault="009C7A8F" w:rsidP="009C7A8F">
                  <w:pPr>
                    <w:rPr>
                      <w:rFonts w:ascii="Arial" w:hAnsi="Arial" w:cs="Arial"/>
                      <w:b/>
                      <w:sz w:val="20"/>
                      <w:szCs w:val="20"/>
                      <w:lang w:val="fi-FI"/>
                    </w:rPr>
                  </w:pPr>
                </w:p>
                <w:p w14:paraId="0F8D59AD" w14:textId="4F230189" w:rsidR="009C7A8F" w:rsidRPr="004A506B" w:rsidRDefault="00E7585F" w:rsidP="009C7A8F">
                  <w:pPr>
                    <w:autoSpaceDE w:val="0"/>
                    <w:autoSpaceDN w:val="0"/>
                    <w:adjustRightInd w:val="0"/>
                    <w:rPr>
                      <w:rFonts w:ascii="Arial" w:eastAsia="Times New Roman" w:hAnsi="Arial" w:cs="Arial"/>
                      <w:b/>
                      <w:bCs/>
                      <w:caps/>
                      <w:color w:val="0072BD"/>
                      <w:sz w:val="20"/>
                      <w:szCs w:val="20"/>
                      <w:lang w:val="fi-FI"/>
                    </w:rPr>
                  </w:pPr>
                  <w:r w:rsidRPr="004A506B">
                    <w:rPr>
                      <w:rFonts w:ascii="Arial" w:eastAsia="Times New Roman" w:hAnsi="Arial" w:cs="Arial"/>
                      <w:b/>
                      <w:bCs/>
                      <w:caps/>
                      <w:color w:val="0072BD"/>
                      <w:sz w:val="20"/>
                      <w:szCs w:val="20"/>
                      <w:lang w:val="fi-FI"/>
                    </w:rPr>
                    <w:t>tekonurmi/</w:t>
                  </w:r>
                  <w:r w:rsidR="00307519">
                    <w:rPr>
                      <w:rFonts w:ascii="Arial" w:eastAsia="Times New Roman" w:hAnsi="Arial" w:cs="Arial"/>
                      <w:b/>
                      <w:bCs/>
                      <w:caps/>
                      <w:color w:val="0072BD"/>
                      <w:sz w:val="20"/>
                      <w:szCs w:val="20"/>
                      <w:lang w:val="fi-FI"/>
                    </w:rPr>
                    <w:t>PUUPINTAISET PÄÄLLYSTEET</w:t>
                  </w:r>
                </w:p>
                <w:p w14:paraId="3CB5E92F" w14:textId="4AE6D0AC" w:rsidR="009C7A8F" w:rsidRPr="00307519" w:rsidRDefault="00E7585F" w:rsidP="00E7585F">
                  <w:pPr>
                    <w:rPr>
                      <w:rFonts w:ascii="Arial" w:hAnsi="Arial" w:cs="Arial"/>
                      <w:sz w:val="20"/>
                      <w:szCs w:val="20"/>
                      <w:lang w:val="fi-FI"/>
                    </w:rPr>
                  </w:pPr>
                  <w:r w:rsidRPr="00307519">
                    <w:rPr>
                      <w:rFonts w:ascii="Arial" w:hAnsi="Arial" w:cs="Arial"/>
                      <w:sz w:val="20"/>
                      <w:szCs w:val="20"/>
                      <w:lang w:val="fi-FI"/>
                    </w:rPr>
                    <w:t xml:space="preserve">Tekonurmi ja </w:t>
                  </w:r>
                  <w:r w:rsidR="006C76BE" w:rsidRPr="00307519">
                    <w:rPr>
                      <w:rFonts w:ascii="Arial" w:hAnsi="Arial" w:cs="Arial"/>
                      <w:sz w:val="20"/>
                      <w:szCs w:val="20"/>
                      <w:lang w:val="fi-FI"/>
                    </w:rPr>
                    <w:t xml:space="preserve">puupintaiset päällysteet </w:t>
                  </w:r>
                  <w:r w:rsidRPr="00307519">
                    <w:rPr>
                      <w:rFonts w:ascii="Arial" w:hAnsi="Arial" w:cs="Arial"/>
                      <w:sz w:val="20"/>
                      <w:szCs w:val="20"/>
                      <w:lang w:val="fi-FI"/>
                    </w:rPr>
                    <w:t xml:space="preserve">voivat aiheuttaa värimuutoksia, ja ne on poistettava talveksi. Varmista, että naulat, ruuvit jne. eivät puhkaise </w:t>
                  </w:r>
                  <w:r w:rsidR="003C070D" w:rsidRPr="00307519">
                    <w:rPr>
                      <w:rFonts w:ascii="Arial" w:hAnsi="Arial" w:cs="Arial"/>
                      <w:sz w:val="20"/>
                      <w:szCs w:val="20"/>
                      <w:lang w:val="fi-FI"/>
                    </w:rPr>
                    <w:t>pin</w:t>
                  </w:r>
                  <w:r w:rsidR="006C76BE" w:rsidRPr="00307519">
                    <w:rPr>
                      <w:rFonts w:ascii="Arial" w:hAnsi="Arial" w:cs="Arial"/>
                      <w:sz w:val="20"/>
                      <w:szCs w:val="20"/>
                      <w:lang w:val="fi-FI"/>
                    </w:rPr>
                    <w:t>noitetta</w:t>
                  </w:r>
                  <w:r w:rsidRPr="00307519">
                    <w:rPr>
                      <w:rFonts w:ascii="Arial" w:hAnsi="Arial" w:cs="Arial"/>
                      <w:sz w:val="20"/>
                      <w:szCs w:val="20"/>
                      <w:lang w:val="fi-FI"/>
                    </w:rPr>
                    <w:t>.</w:t>
                  </w:r>
                </w:p>
                <w:p w14:paraId="29BF97C7" w14:textId="77777777" w:rsidR="009C7A8F" w:rsidRPr="00307519" w:rsidRDefault="009C7A8F" w:rsidP="003A6BF0">
                  <w:pPr>
                    <w:autoSpaceDE w:val="0"/>
                    <w:autoSpaceDN w:val="0"/>
                    <w:adjustRightInd w:val="0"/>
                    <w:rPr>
                      <w:rFonts w:ascii="Arial" w:hAnsi="Arial" w:cs="Arial"/>
                      <w:sz w:val="20"/>
                      <w:szCs w:val="20"/>
                      <w:lang w:val="fi-FI"/>
                    </w:rPr>
                  </w:pPr>
                </w:p>
              </w:txbxContent>
            </v:textbox>
          </v:shape>
        </w:pict>
      </w:r>
      <w:r>
        <w:rPr>
          <w:noProof/>
          <w:lang w:val="fi-FI" w:eastAsia="fi-FI"/>
        </w:rPr>
        <w:pict w14:anchorId="7371BDBF">
          <v:shape id="_x0000_s1034" type="#_x0000_t202" style="position:absolute;margin-left:366.75pt;margin-top:694.55pt;width:130.55pt;height:66.1pt;z-index:251664384" stroked="f">
            <v:textbox style="mso-next-textbox:#_x0000_s1034" inset="0,0,0,0">
              <w:txbxContent>
                <w:p w14:paraId="05209D87" w14:textId="77777777" w:rsidR="005D5B5E" w:rsidRPr="004A506B" w:rsidRDefault="005D5B5E" w:rsidP="005D5B5E">
                  <w:pPr>
                    <w:jc w:val="right"/>
                    <w:rPr>
                      <w:rFonts w:ascii="Arial" w:hAnsi="Arial" w:cs="Arial"/>
                      <w:sz w:val="16"/>
                      <w:szCs w:val="16"/>
                      <w:lang w:val="fi-FI"/>
                    </w:rPr>
                  </w:pPr>
                  <w:r w:rsidRPr="004A506B">
                    <w:rPr>
                      <w:rFonts w:ascii="Arial" w:hAnsi="Arial" w:cs="Arial"/>
                      <w:sz w:val="16"/>
                      <w:szCs w:val="16"/>
                      <w:lang w:val="fi-FI"/>
                    </w:rPr>
                    <w:t>Mapei Oy</w:t>
                  </w:r>
                </w:p>
                <w:p w14:paraId="4F47F5DF" w14:textId="77777777" w:rsidR="005D5B5E" w:rsidRPr="004A506B" w:rsidRDefault="005D5B5E" w:rsidP="005D5B5E">
                  <w:pPr>
                    <w:jc w:val="right"/>
                    <w:rPr>
                      <w:rFonts w:ascii="Arial" w:hAnsi="Arial" w:cs="Arial"/>
                      <w:sz w:val="16"/>
                      <w:szCs w:val="16"/>
                      <w:lang w:val="fi-FI"/>
                    </w:rPr>
                  </w:pPr>
                  <w:r w:rsidRPr="004A506B">
                    <w:rPr>
                      <w:rFonts w:ascii="Arial" w:hAnsi="Arial" w:cs="Arial"/>
                      <w:sz w:val="16"/>
                      <w:szCs w:val="16"/>
                      <w:lang w:val="fi-FI"/>
                    </w:rPr>
                    <w:t>Teknobulevardi 3-5, 01530 Vantaa</w:t>
                  </w:r>
                </w:p>
                <w:p w14:paraId="16B03DD6" w14:textId="77777777" w:rsidR="005D5B5E" w:rsidRPr="004A506B" w:rsidRDefault="005D5B5E" w:rsidP="005D5B5E">
                  <w:pPr>
                    <w:jc w:val="right"/>
                    <w:rPr>
                      <w:rFonts w:ascii="Arial" w:hAnsi="Arial" w:cs="Arial"/>
                      <w:sz w:val="16"/>
                      <w:szCs w:val="16"/>
                      <w:lang w:val="fi-FI"/>
                    </w:rPr>
                  </w:pPr>
                  <w:r w:rsidRPr="004A506B">
                    <w:rPr>
                      <w:rFonts w:ascii="Arial" w:hAnsi="Arial" w:cs="Arial"/>
                      <w:sz w:val="16"/>
                      <w:szCs w:val="16"/>
                      <w:lang w:val="fi-FI"/>
                    </w:rPr>
                    <w:t>Puhelin: +358 9 867 8900</w:t>
                  </w:r>
                </w:p>
                <w:p w14:paraId="0240FBB6" w14:textId="77777777" w:rsidR="005D5B5E" w:rsidRPr="004A506B" w:rsidRDefault="005D5B5E" w:rsidP="005D5B5E">
                  <w:pPr>
                    <w:jc w:val="right"/>
                    <w:rPr>
                      <w:rFonts w:ascii="Arial" w:hAnsi="Arial" w:cs="Arial"/>
                      <w:sz w:val="16"/>
                      <w:szCs w:val="16"/>
                      <w:lang w:val="fi-FI"/>
                    </w:rPr>
                  </w:pPr>
                  <w:r w:rsidRPr="004A506B">
                    <w:rPr>
                      <w:rFonts w:ascii="Arial" w:hAnsi="Arial" w:cs="Arial"/>
                      <w:sz w:val="16"/>
                      <w:szCs w:val="16"/>
                      <w:lang w:val="fi-FI"/>
                    </w:rPr>
                    <w:t>info@mapei.fi</w:t>
                  </w:r>
                </w:p>
                <w:p w14:paraId="120514BD" w14:textId="77777777" w:rsidR="005D5B5E" w:rsidRPr="004A506B" w:rsidRDefault="005D5B5E" w:rsidP="005D5B5E">
                  <w:pPr>
                    <w:jc w:val="right"/>
                    <w:rPr>
                      <w:lang w:val="fi-FI"/>
                    </w:rPr>
                  </w:pPr>
                  <w:r w:rsidRPr="004A506B">
                    <w:rPr>
                      <w:rFonts w:ascii="Arial" w:hAnsi="Arial" w:cs="Arial"/>
                      <w:sz w:val="16"/>
                      <w:szCs w:val="16"/>
                      <w:lang w:val="fi-FI"/>
                    </w:rPr>
                    <w:t>www.mapei.fi</w:t>
                  </w:r>
                </w:p>
              </w:txbxContent>
            </v:textbox>
          </v:shape>
        </w:pict>
      </w:r>
      <w:r>
        <w:rPr>
          <w:noProof/>
          <w:lang w:val="fi-FI" w:eastAsia="fi-FI"/>
        </w:rPr>
        <w:pict w14:anchorId="6D89436B">
          <v:shape id="_x0000_s1033" type="#_x0000_t202" style="position:absolute;margin-left:-42.65pt;margin-top:694.55pt;width:408.3pt;height:66.1pt;z-index:251663360" stroked="f">
            <v:textbox style="mso-next-textbox:#_x0000_s1033" inset="0,0,0,0">
              <w:txbxContent>
                <w:p w14:paraId="655E1E31" w14:textId="77777777" w:rsidR="005D5B5E" w:rsidRPr="004A506B" w:rsidRDefault="005D5B5E" w:rsidP="005D5B5E">
                  <w:pPr>
                    <w:rPr>
                      <w:rFonts w:ascii="Arial" w:hAnsi="Arial" w:cs="Arial"/>
                      <w:sz w:val="16"/>
                      <w:szCs w:val="16"/>
                      <w:lang w:val="fi-FI"/>
                    </w:rPr>
                  </w:pPr>
                  <w:r w:rsidRPr="004A506B">
                    <w:rPr>
                      <w:rFonts w:ascii="Arial" w:hAnsi="Arial" w:cs="Arial"/>
                      <w:sz w:val="16"/>
                      <w:szCs w:val="16"/>
                      <w:lang w:val="fi-FI"/>
                    </w:rPr>
                    <w:t>Kaikki tämän hallinto-, toiminta- ja huoltodokumentaation neuvot ja suositukset on annettu tuotteitamme ja ratkaisujamme koskevan parhaan tietämyksemme ja kokemuksemme mukaisesti, ja ne annetaan myynti- ja toimitusehtojemme mukaisesti. Kaikkia edellä mainittuja tietoja on pidettävä ohjeellisina ja niitä on huolellisesti noudatettava kaikissa rakennushankkeissa. Meitä ei voida pitää vastuussa lopputuloksesta, koska tuotteiden loppukäyttö ei ole valvonnassamme. Kunkin tuotteen työtapaohjeet ja tekniset ohjeet, esitteet, oppaat, käyttöturvallisuustiedotteet jne. voi ladata osoitteesta www.mapei.fi.</w:t>
                  </w:r>
                </w:p>
              </w:txbxContent>
            </v:textbox>
          </v:shape>
        </w:pict>
      </w:r>
      <w:r>
        <w:rPr>
          <w:noProof/>
        </w:rPr>
        <w:pict w14:anchorId="45EC439A">
          <v:shape id="Text Box 4" o:spid="_x0000_s1026" type="#_x0000_t202" style="position:absolute;margin-left:217.15pt;margin-top:47.3pt;width:255.1pt;height:632.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Nm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xFZn6HUKTg89uJk9HEOXHVPd38vyq0ZCLhsqNuxWKTk0jFaQXWhv+mdX&#10;RxxtQdbDB1lBGLo10gHta9XZ0kExEKBDl55OnbGplHA4iSbJbAamEmzzYBLMSexi0PR4vVfavGOy&#10;Q3aRYQWtd/B0d6+NTYemRxcbTciCt61rfysuDsBxPIHgcNXabBqumz+SIFnNV3PikWi68kiQ595t&#10;sSTetAhncT7Jl8s8/GnjhiRteFUxYcMclRWSP+vcQeOjJk7a0rLllYWzKWm1WS9bhXYUlF2471CQ&#10;Mzf/Mg1XBODyglIYkeAuSrxiOp95pCCxl8yCuReEyV0yDUhC8uKS0j0X7N8poSHDSRzFo5p+yy1w&#10;32tuNO24gdnR8s5Kwn7WiaZWgytRubWhvB3XZ6Ww6T+XAtp9bLRTrBXpKFezX+8Bxcp4Lasn0K6S&#10;oCxQIQw8WDRSfcdogOGRYf1tSxXDqH0vQP9JSIidNm5D4lkEG3VuWZ9bqCgBKsMGo3G5NOOE2vaK&#10;bxqINL44IW/hzdTcqfk5q8NLgwHhSB2GmZ1A53vn9TxyF78AAAD//wMAUEsDBBQABgAIAAAAIQDL&#10;AXpn3gAAAAsBAAAPAAAAZHJzL2Rvd25yZXYueG1sTI/LTsMwEEX3SPyDNUjsqA1xKhLiVAjEFkR5&#10;SOzceJpExOModpvw9wwruhzdo3vPVJvFD+KIU+wDGbheKRBITXA9tQbe356ubkHEZMnZIRAa+MEI&#10;m/r8rLKlCzO94nGbWsElFEtroEtpLKWMTYfexlUYkTjbh8nbxOfUSjfZmcv9IG+UWktve+KFzo74&#10;0GHzvT14Ax/P+69PrV7aR5+Pc1iUJF9IYy4vlvs7EAmX9A/Dnz6rQ81Ou3AgF8VgQGc6Y9RAodcg&#10;GCi0zkHsmMzyIgNZV/L0h/oXAAD//wMAUEsBAi0AFAAGAAgAAAAhALaDOJL+AAAA4QEAABMAAAAA&#10;AAAAAAAAAAAAAAAAAFtDb250ZW50X1R5cGVzXS54bWxQSwECLQAUAAYACAAAACEAOP0h/9YAAACU&#10;AQAACwAAAAAAAAAAAAAAAAAvAQAAX3JlbHMvLnJlbHNQSwECLQAUAAYACAAAACEAxctDZrYCAAC6&#10;BQAADgAAAAAAAAAAAAAAAAAuAgAAZHJzL2Uyb0RvYy54bWxQSwECLQAUAAYACAAAACEAywF6Z94A&#10;AAALAQAADwAAAAAAAAAAAAAAAAAQBQAAZHJzL2Rvd25yZXYueG1sUEsFBgAAAAAEAAQA8wAAABsG&#10;AAAAAA==&#10;" filled="f" stroked="f">
            <v:textbox style="mso-next-textbox:#Text Box 4">
              <w:txbxContent>
                <w:p w14:paraId="6AD1A670" w14:textId="77777777" w:rsidR="009C7A8F" w:rsidRPr="004A506B" w:rsidRDefault="00E7585F" w:rsidP="009C7A8F">
                  <w:pPr>
                    <w:autoSpaceDE w:val="0"/>
                    <w:autoSpaceDN w:val="0"/>
                    <w:adjustRightInd w:val="0"/>
                    <w:rPr>
                      <w:rFonts w:ascii="Arial" w:hAnsi="Arial" w:cs="Arial"/>
                      <w:b/>
                      <w:color w:val="0072BD"/>
                      <w:sz w:val="20"/>
                      <w:szCs w:val="20"/>
                      <w:lang w:val="fi-FI"/>
                    </w:rPr>
                  </w:pPr>
                  <w:r w:rsidRPr="004A506B">
                    <w:rPr>
                      <w:rFonts w:ascii="Arial" w:eastAsia="Times New Roman" w:hAnsi="Arial"/>
                      <w:b/>
                      <w:bCs/>
                      <w:caps/>
                      <w:color w:val="0072BD"/>
                      <w:sz w:val="20"/>
                      <w:szCs w:val="20"/>
                      <w:lang w:val="fi-FI"/>
                    </w:rPr>
                    <w:t>liukkauden estäminen</w:t>
                  </w:r>
                </w:p>
                <w:p w14:paraId="07EB15C5" w14:textId="4DD40408" w:rsidR="009C7A8F" w:rsidRPr="004A506B" w:rsidRDefault="00E7585F" w:rsidP="00E7585F">
                  <w:pPr>
                    <w:rPr>
                      <w:rFonts w:ascii="Arial" w:hAnsi="Arial" w:cs="Arial"/>
                      <w:sz w:val="20"/>
                      <w:szCs w:val="20"/>
                      <w:lang w:val="fi-FI"/>
                    </w:rPr>
                  </w:pPr>
                  <w:r w:rsidRPr="004A506B">
                    <w:rPr>
                      <w:rFonts w:ascii="Arial" w:hAnsi="Arial" w:cs="Arial"/>
                      <w:sz w:val="20"/>
                      <w:szCs w:val="20"/>
                      <w:lang w:val="fi-FI"/>
                    </w:rPr>
                    <w:t xml:space="preserve">Kaikilla vettä läpäisemättömillä pinnoitteilla vesi ja lumi jäävät pintaan pidemmäksi aikaa kuin betonilattialle. </w:t>
                  </w:r>
                  <w:r w:rsidRPr="004A506B">
                    <w:rPr>
                      <w:rFonts w:ascii="Arial" w:hAnsi="Arial" w:cs="Arial"/>
                      <w:sz w:val="20"/>
                      <w:szCs w:val="20"/>
                      <w:lang w:val="fi-FI"/>
                    </w:rPr>
                    <w:t xml:space="preserve">Silloin </w:t>
                  </w:r>
                  <w:r w:rsidR="003C070D" w:rsidRPr="00307519">
                    <w:rPr>
                      <w:rFonts w:ascii="Arial" w:hAnsi="Arial" w:cs="Arial"/>
                      <w:sz w:val="20"/>
                      <w:szCs w:val="20"/>
                      <w:lang w:val="fi-FI"/>
                    </w:rPr>
                    <w:t xml:space="preserve">pinta </w:t>
                  </w:r>
                  <w:r w:rsidR="003F02A6" w:rsidRPr="00307519">
                    <w:rPr>
                      <w:rFonts w:ascii="Arial" w:hAnsi="Arial" w:cs="Arial"/>
                      <w:sz w:val="20"/>
                      <w:szCs w:val="20"/>
                      <w:lang w:val="fi-FI"/>
                    </w:rPr>
                    <w:t>v</w:t>
                  </w:r>
                  <w:r w:rsidRPr="00307519">
                    <w:rPr>
                      <w:rFonts w:ascii="Arial" w:hAnsi="Arial" w:cs="Arial"/>
                      <w:sz w:val="20"/>
                      <w:szCs w:val="20"/>
                      <w:lang w:val="fi-FI"/>
                    </w:rPr>
                    <w:t>oi olla liukas</w:t>
                  </w:r>
                  <w:r w:rsidRPr="004A506B">
                    <w:rPr>
                      <w:rFonts w:ascii="Arial" w:hAnsi="Arial" w:cs="Arial"/>
                      <w:sz w:val="20"/>
                      <w:szCs w:val="20"/>
                      <w:lang w:val="fi-FI"/>
                    </w:rPr>
                    <w:t xml:space="preserve">. </w:t>
                  </w:r>
                </w:p>
                <w:p w14:paraId="60AEDC70" w14:textId="77777777" w:rsidR="00E7585F" w:rsidRPr="004A506B" w:rsidRDefault="00E7585F" w:rsidP="00E7585F">
                  <w:pPr>
                    <w:rPr>
                      <w:rFonts w:ascii="Arial" w:eastAsia="Times New Roman" w:hAnsi="Arial"/>
                      <w:b/>
                      <w:bCs/>
                      <w:caps/>
                      <w:sz w:val="20"/>
                      <w:szCs w:val="20"/>
                      <w:lang w:val="fi-FI"/>
                    </w:rPr>
                  </w:pPr>
                </w:p>
                <w:p w14:paraId="2F4BA588" w14:textId="77777777" w:rsidR="009C7A8F" w:rsidRPr="004A506B" w:rsidRDefault="00E7585F" w:rsidP="009C7A8F">
                  <w:pPr>
                    <w:autoSpaceDE w:val="0"/>
                    <w:autoSpaceDN w:val="0"/>
                    <w:adjustRightInd w:val="0"/>
                    <w:rPr>
                      <w:rFonts w:ascii="Arial" w:hAnsi="Arial" w:cs="Arial"/>
                      <w:b/>
                      <w:color w:val="0072BD"/>
                      <w:sz w:val="20"/>
                      <w:szCs w:val="20"/>
                      <w:lang w:val="fi-FI"/>
                    </w:rPr>
                  </w:pPr>
                  <w:r w:rsidRPr="004A506B">
                    <w:rPr>
                      <w:rFonts w:ascii="Arial" w:eastAsia="Times New Roman" w:hAnsi="Arial"/>
                      <w:b/>
                      <w:bCs/>
                      <w:caps/>
                      <w:color w:val="0072BD"/>
                      <w:sz w:val="20"/>
                      <w:szCs w:val="20"/>
                      <w:lang w:val="fi-FI"/>
                    </w:rPr>
                    <w:t>laatoitus/maalaus</w:t>
                  </w:r>
                </w:p>
                <w:p w14:paraId="041A1B04" w14:textId="11DED301" w:rsidR="00E7585F" w:rsidRPr="004A506B" w:rsidRDefault="00E7585F" w:rsidP="009C7A8F">
                  <w:pPr>
                    <w:rPr>
                      <w:rFonts w:ascii="Arial" w:hAnsi="Arial" w:cs="Arial"/>
                      <w:b/>
                      <w:sz w:val="20"/>
                      <w:szCs w:val="20"/>
                      <w:lang w:val="fi-FI"/>
                    </w:rPr>
                  </w:pPr>
                  <w:r w:rsidRPr="00307519">
                    <w:rPr>
                      <w:rFonts w:ascii="Arial" w:hAnsi="Arial" w:cs="Arial"/>
                      <w:sz w:val="20"/>
                      <w:szCs w:val="20"/>
                      <w:lang w:val="fi-FI"/>
                    </w:rPr>
                    <w:t xml:space="preserve">Laattojen asentamista </w:t>
                  </w:r>
                  <w:r w:rsidR="00F26EE9" w:rsidRPr="00307519">
                    <w:rPr>
                      <w:rFonts w:ascii="Arial" w:hAnsi="Arial" w:cs="Arial"/>
                      <w:sz w:val="20"/>
                      <w:szCs w:val="20"/>
                      <w:lang w:val="fi-FI"/>
                    </w:rPr>
                    <w:t>pinn</w:t>
                  </w:r>
                  <w:r w:rsidR="006C76BE" w:rsidRPr="00307519">
                    <w:rPr>
                      <w:rFonts w:ascii="Arial" w:hAnsi="Arial" w:cs="Arial"/>
                      <w:sz w:val="20"/>
                      <w:szCs w:val="20"/>
                      <w:lang w:val="fi-FI"/>
                    </w:rPr>
                    <w:t xml:space="preserve">oitteen </w:t>
                  </w:r>
                  <w:r w:rsidRPr="00307519">
                    <w:rPr>
                      <w:rFonts w:ascii="Arial" w:hAnsi="Arial" w:cs="Arial"/>
                      <w:sz w:val="20"/>
                      <w:szCs w:val="20"/>
                      <w:lang w:val="fi-FI"/>
                    </w:rPr>
                    <w:t>päälle ei yleensä suositella. Jos pinta laatoitetaan,</w:t>
                  </w:r>
                  <w:r w:rsidRPr="004A506B">
                    <w:rPr>
                      <w:rFonts w:ascii="Arial" w:hAnsi="Arial" w:cs="Arial"/>
                      <w:sz w:val="20"/>
                      <w:szCs w:val="20"/>
                      <w:lang w:val="fi-FI"/>
                    </w:rPr>
                    <w:t xml:space="preserve"> työssä on käytettävä sopivaa kiinnitysainetta, kuten </w:t>
                  </w:r>
                  <w:r w:rsidRPr="004A506B">
                    <w:rPr>
                      <w:rFonts w:ascii="Arial" w:hAnsi="Arial" w:cs="Arial"/>
                      <w:b/>
                      <w:bCs/>
                      <w:sz w:val="20"/>
                      <w:szCs w:val="20"/>
                      <w:lang w:val="fi-FI"/>
                    </w:rPr>
                    <w:t>Keralastic</w:t>
                  </w:r>
                  <w:r w:rsidRPr="004A506B">
                    <w:rPr>
                      <w:rFonts w:ascii="Arial" w:hAnsi="Arial" w:cs="Arial"/>
                      <w:sz w:val="20"/>
                      <w:szCs w:val="20"/>
                      <w:lang w:val="fi-FI"/>
                    </w:rPr>
                    <w:t>-tuotetta</w:t>
                  </w:r>
                  <w:r w:rsidRPr="004A506B">
                    <w:rPr>
                      <w:rFonts w:ascii="Arial" w:hAnsi="Arial" w:cs="Arial"/>
                      <w:b/>
                      <w:bCs/>
                      <w:sz w:val="20"/>
                      <w:szCs w:val="20"/>
                      <w:lang w:val="fi-FI"/>
                    </w:rPr>
                    <w:t>.</w:t>
                  </w:r>
                </w:p>
                <w:p w14:paraId="788B1C4D" w14:textId="77777777" w:rsidR="00FF56E6" w:rsidRPr="004A506B" w:rsidRDefault="00FF56E6" w:rsidP="00D972E3">
                  <w:pPr>
                    <w:autoSpaceDE w:val="0"/>
                    <w:autoSpaceDN w:val="0"/>
                    <w:adjustRightInd w:val="0"/>
                    <w:rPr>
                      <w:rFonts w:ascii="Arial" w:eastAsia="Times New Roman" w:hAnsi="Arial" w:cs="Arial"/>
                      <w:color w:val="000000"/>
                      <w:sz w:val="20"/>
                      <w:szCs w:val="20"/>
                      <w:lang w:val="fi-FI"/>
                    </w:rPr>
                  </w:pPr>
                </w:p>
                <w:p w14:paraId="0BC9AA7D" w14:textId="77777777" w:rsidR="006159EC" w:rsidRPr="004A506B" w:rsidRDefault="006159EC" w:rsidP="00BC7E9E">
                  <w:pPr>
                    <w:autoSpaceDE w:val="0"/>
                    <w:autoSpaceDN w:val="0"/>
                    <w:adjustRightInd w:val="0"/>
                    <w:rPr>
                      <w:rFonts w:ascii="Arial" w:eastAsia="Times New Roman" w:hAnsi="Arial" w:cs="Arial"/>
                      <w:b/>
                      <w:bCs/>
                      <w:caps/>
                      <w:color w:val="0072BD"/>
                      <w:sz w:val="20"/>
                      <w:szCs w:val="20"/>
                      <w:lang w:val="fi-FI"/>
                    </w:rPr>
                  </w:pPr>
                  <w:r w:rsidRPr="004A506B">
                    <w:rPr>
                      <w:rFonts w:ascii="Arial" w:eastAsia="Times New Roman" w:hAnsi="Arial" w:cs="Arial"/>
                      <w:b/>
                      <w:bCs/>
                      <w:caps/>
                      <w:color w:val="0072BD"/>
                      <w:sz w:val="20"/>
                      <w:szCs w:val="20"/>
                      <w:lang w:val="fi-FI"/>
                    </w:rPr>
                    <w:t>VAHINGOITTUNEIDEN KOHTIEN KORJAAMINEN</w:t>
                  </w:r>
                </w:p>
                <w:p w14:paraId="529E4245" w14:textId="77777777" w:rsidR="006159EC" w:rsidRPr="004A506B" w:rsidRDefault="007D6A63" w:rsidP="00916AB0">
                  <w:pPr>
                    <w:autoSpaceDE w:val="0"/>
                    <w:autoSpaceDN w:val="0"/>
                    <w:adjustRightInd w:val="0"/>
                    <w:rPr>
                      <w:rFonts w:ascii="Arial" w:hAnsi="Arial" w:cs="Arial"/>
                      <w:sz w:val="20"/>
                      <w:szCs w:val="20"/>
                      <w:lang w:val="fi-FI"/>
                    </w:rPr>
                  </w:pPr>
                  <w:r w:rsidRPr="004A506B">
                    <w:rPr>
                      <w:rFonts w:ascii="Arial" w:hAnsi="Arial" w:cs="Arial"/>
                      <w:sz w:val="20"/>
                      <w:szCs w:val="20"/>
                      <w:lang w:val="fi-FI"/>
                    </w:rPr>
                    <w:t>Vahingoittuneet kohdat on aina korjattava käyttämällä samaa materiaalia ja työtapaa, jota on alunperin käytetty.</w:t>
                  </w:r>
                  <w:r w:rsidRPr="004A506B">
                    <w:rPr>
                      <w:rFonts w:ascii="Arial" w:hAnsi="Arial" w:cs="Arial"/>
                      <w:lang w:val="fi-FI"/>
                    </w:rPr>
                    <w:t xml:space="preserve"> </w:t>
                  </w:r>
                  <w:r w:rsidRPr="004A506B">
                    <w:rPr>
                      <w:rFonts w:ascii="Arial" w:hAnsi="Arial" w:cs="Arial"/>
                      <w:sz w:val="20"/>
                      <w:szCs w:val="20"/>
                      <w:lang w:val="fi-FI"/>
                    </w:rPr>
                    <w:t>Ota aina yhteyttä urakoitsijaan ennen korjausten tekemistä</w:t>
                  </w:r>
                </w:p>
                <w:p w14:paraId="1C612823" w14:textId="77777777" w:rsidR="007D6A63" w:rsidRPr="004A506B" w:rsidRDefault="007D6A63" w:rsidP="00916AB0">
                  <w:pPr>
                    <w:autoSpaceDE w:val="0"/>
                    <w:autoSpaceDN w:val="0"/>
                    <w:adjustRightInd w:val="0"/>
                    <w:rPr>
                      <w:rFonts w:ascii="Arial" w:eastAsia="Times New Roman" w:hAnsi="Arial" w:cs="Arial"/>
                      <w:b/>
                      <w:bCs/>
                      <w:caps/>
                      <w:color w:val="0072BD"/>
                      <w:sz w:val="20"/>
                      <w:szCs w:val="20"/>
                      <w:lang w:val="fi-FI"/>
                    </w:rPr>
                  </w:pPr>
                </w:p>
                <w:p w14:paraId="564D7CBD" w14:textId="77777777" w:rsidR="00916AB0" w:rsidRPr="004A506B" w:rsidRDefault="006159EC" w:rsidP="00916AB0">
                  <w:pPr>
                    <w:autoSpaceDE w:val="0"/>
                    <w:autoSpaceDN w:val="0"/>
                    <w:adjustRightInd w:val="0"/>
                    <w:rPr>
                      <w:rFonts w:ascii="Arial" w:eastAsia="Times New Roman" w:hAnsi="Arial" w:cs="Arial"/>
                      <w:b/>
                      <w:bCs/>
                      <w:caps/>
                      <w:color w:val="0072BD"/>
                      <w:sz w:val="20"/>
                      <w:szCs w:val="20"/>
                      <w:lang w:val="fi-FI"/>
                    </w:rPr>
                  </w:pPr>
                  <w:r w:rsidRPr="004A506B">
                    <w:rPr>
                      <w:rFonts w:ascii="Arial" w:eastAsia="Times New Roman" w:hAnsi="Arial" w:cs="Arial"/>
                      <w:b/>
                      <w:bCs/>
                      <w:caps/>
                      <w:color w:val="0072BD"/>
                      <w:sz w:val="20"/>
                      <w:szCs w:val="20"/>
                      <w:lang w:val="fi-FI"/>
                    </w:rPr>
                    <w:t>TUOTTEET JA VÄRISÄVYT</w:t>
                  </w:r>
                </w:p>
                <w:p w14:paraId="75B73713" w14:textId="77777777" w:rsidR="0058117C" w:rsidRPr="004A506B" w:rsidRDefault="0058117C" w:rsidP="00916AB0">
                  <w:pPr>
                    <w:autoSpaceDE w:val="0"/>
                    <w:autoSpaceDN w:val="0"/>
                    <w:adjustRightInd w:val="0"/>
                    <w:rPr>
                      <w:rFonts w:ascii="Arial" w:eastAsia="Times New Roman" w:hAnsi="Arial" w:cs="Arial"/>
                      <w:color w:val="000000"/>
                      <w:sz w:val="20"/>
                      <w:szCs w:val="20"/>
                      <w:lang w:val="fi-FI"/>
                    </w:rPr>
                  </w:pPr>
                </w:p>
                <w:p w14:paraId="10C8BAA2" w14:textId="77777777" w:rsidR="006159EC" w:rsidRPr="004A506B" w:rsidRDefault="006159EC" w:rsidP="006159EC">
                  <w:pPr>
                    <w:autoSpaceDE w:val="0"/>
                    <w:autoSpaceDN w:val="0"/>
                    <w:adjustRightInd w:val="0"/>
                    <w:rPr>
                      <w:rFonts w:ascii="Arial" w:eastAsia="Times New Roman" w:hAnsi="Arial" w:cs="Arial"/>
                      <w:color w:val="000000"/>
                      <w:sz w:val="20"/>
                      <w:szCs w:val="20"/>
                      <w:lang w:val="fi-FI"/>
                    </w:rPr>
                  </w:pPr>
                  <w:r w:rsidRPr="004A506B">
                    <w:rPr>
                      <w:rFonts w:ascii="Arial" w:eastAsia="Times New Roman" w:hAnsi="Arial" w:cs="Arial"/>
                      <w:color w:val="000000"/>
                      <w:sz w:val="20"/>
                      <w:szCs w:val="20"/>
                      <w:lang w:val="fi-FI"/>
                    </w:rPr>
                    <w:t>Rakenne: __________________________________</w:t>
                  </w:r>
                </w:p>
                <w:p w14:paraId="7FAC8D86" w14:textId="77777777" w:rsidR="006159EC" w:rsidRPr="004A506B" w:rsidRDefault="006159EC" w:rsidP="006159EC">
                  <w:pPr>
                    <w:autoSpaceDE w:val="0"/>
                    <w:autoSpaceDN w:val="0"/>
                    <w:adjustRightInd w:val="0"/>
                    <w:rPr>
                      <w:rFonts w:ascii="Arial" w:eastAsia="Times New Roman" w:hAnsi="Arial" w:cs="Arial"/>
                      <w:color w:val="000000"/>
                      <w:sz w:val="20"/>
                      <w:szCs w:val="20"/>
                      <w:lang w:val="fi-FI"/>
                    </w:rPr>
                  </w:pPr>
                </w:p>
                <w:p w14:paraId="19BE421F" w14:textId="77777777" w:rsidR="006159EC" w:rsidRPr="004A506B" w:rsidRDefault="006159EC" w:rsidP="006159EC">
                  <w:pPr>
                    <w:autoSpaceDE w:val="0"/>
                    <w:autoSpaceDN w:val="0"/>
                    <w:adjustRightInd w:val="0"/>
                    <w:rPr>
                      <w:rFonts w:ascii="Arial" w:eastAsia="Times New Roman" w:hAnsi="Arial" w:cs="Arial"/>
                      <w:color w:val="000000"/>
                      <w:sz w:val="20"/>
                      <w:szCs w:val="20"/>
                      <w:lang w:val="fi-FI"/>
                    </w:rPr>
                  </w:pPr>
                  <w:r w:rsidRPr="004A506B">
                    <w:rPr>
                      <w:rFonts w:ascii="Arial" w:eastAsia="Times New Roman" w:hAnsi="Arial" w:cs="Arial"/>
                      <w:color w:val="000000"/>
                      <w:sz w:val="20"/>
                      <w:szCs w:val="20"/>
                      <w:lang w:val="fi-FI"/>
                    </w:rPr>
                    <w:t>Pinta-ala: __________________________________</w:t>
                  </w:r>
                </w:p>
                <w:p w14:paraId="32FB5D3B" w14:textId="77777777" w:rsidR="006159EC" w:rsidRPr="004A506B" w:rsidRDefault="006159EC" w:rsidP="006159EC">
                  <w:pPr>
                    <w:autoSpaceDE w:val="0"/>
                    <w:autoSpaceDN w:val="0"/>
                    <w:adjustRightInd w:val="0"/>
                    <w:rPr>
                      <w:rFonts w:ascii="Arial" w:eastAsia="Times New Roman" w:hAnsi="Arial" w:cs="Arial"/>
                      <w:color w:val="000000"/>
                      <w:sz w:val="20"/>
                      <w:szCs w:val="20"/>
                      <w:lang w:val="fi-FI"/>
                    </w:rPr>
                  </w:pPr>
                </w:p>
                <w:p w14:paraId="70345C39" w14:textId="77777777" w:rsidR="006159EC" w:rsidRPr="004A506B" w:rsidRDefault="006159EC" w:rsidP="006159EC">
                  <w:pPr>
                    <w:autoSpaceDE w:val="0"/>
                    <w:autoSpaceDN w:val="0"/>
                    <w:adjustRightInd w:val="0"/>
                    <w:rPr>
                      <w:rFonts w:ascii="Arial" w:eastAsia="Times New Roman" w:hAnsi="Arial" w:cs="Arial"/>
                      <w:color w:val="000000"/>
                      <w:sz w:val="20"/>
                      <w:szCs w:val="20"/>
                      <w:lang w:val="fi-FI"/>
                    </w:rPr>
                  </w:pPr>
                  <w:r w:rsidRPr="004A506B">
                    <w:rPr>
                      <w:rFonts w:ascii="Arial" w:eastAsia="Times New Roman" w:hAnsi="Arial" w:cs="Arial"/>
                      <w:color w:val="000000"/>
                      <w:sz w:val="20"/>
                      <w:szCs w:val="20"/>
                      <w:lang w:val="fi-FI"/>
                    </w:rPr>
                    <w:t>Esikäsittely: ________________________________</w:t>
                  </w:r>
                </w:p>
                <w:p w14:paraId="23C2F4F7" w14:textId="77777777" w:rsidR="006159EC" w:rsidRPr="004A506B" w:rsidRDefault="006159EC" w:rsidP="006159EC">
                  <w:pPr>
                    <w:autoSpaceDE w:val="0"/>
                    <w:autoSpaceDN w:val="0"/>
                    <w:adjustRightInd w:val="0"/>
                    <w:rPr>
                      <w:rFonts w:ascii="Arial" w:eastAsia="Times New Roman" w:hAnsi="Arial" w:cs="Arial"/>
                      <w:color w:val="000000"/>
                      <w:sz w:val="20"/>
                      <w:szCs w:val="20"/>
                      <w:lang w:val="fi-FI"/>
                    </w:rPr>
                  </w:pPr>
                </w:p>
                <w:p w14:paraId="093C5DC2" w14:textId="77777777" w:rsidR="006159EC" w:rsidRPr="004A506B" w:rsidRDefault="006159EC" w:rsidP="006159EC">
                  <w:pPr>
                    <w:autoSpaceDE w:val="0"/>
                    <w:autoSpaceDN w:val="0"/>
                    <w:adjustRightInd w:val="0"/>
                    <w:rPr>
                      <w:rFonts w:ascii="Arial" w:eastAsia="Times New Roman" w:hAnsi="Arial" w:cs="Arial"/>
                      <w:color w:val="000000"/>
                      <w:sz w:val="20"/>
                      <w:szCs w:val="20"/>
                      <w:lang w:val="fi-FI"/>
                    </w:rPr>
                  </w:pPr>
                  <w:r w:rsidRPr="004A506B">
                    <w:rPr>
                      <w:rFonts w:ascii="Arial" w:eastAsia="Times New Roman" w:hAnsi="Arial" w:cs="Arial"/>
                      <w:color w:val="000000"/>
                      <w:sz w:val="20"/>
                      <w:szCs w:val="20"/>
                      <w:lang w:val="fi-FI"/>
                    </w:rPr>
                    <w:t>Peruskäsittely: _______________________________</w:t>
                  </w:r>
                </w:p>
                <w:p w14:paraId="6BE58D87" w14:textId="77777777" w:rsidR="006159EC" w:rsidRPr="004A506B" w:rsidRDefault="006159EC" w:rsidP="006159EC">
                  <w:pPr>
                    <w:autoSpaceDE w:val="0"/>
                    <w:autoSpaceDN w:val="0"/>
                    <w:adjustRightInd w:val="0"/>
                    <w:rPr>
                      <w:rFonts w:ascii="Arial" w:eastAsia="Times New Roman" w:hAnsi="Arial" w:cs="Arial"/>
                      <w:color w:val="000000"/>
                      <w:sz w:val="20"/>
                      <w:szCs w:val="20"/>
                      <w:lang w:val="fi-FI"/>
                    </w:rPr>
                  </w:pPr>
                </w:p>
                <w:p w14:paraId="60735AC5" w14:textId="77777777" w:rsidR="006159EC" w:rsidRPr="004A506B" w:rsidRDefault="006159EC" w:rsidP="006159EC">
                  <w:pPr>
                    <w:autoSpaceDE w:val="0"/>
                    <w:autoSpaceDN w:val="0"/>
                    <w:adjustRightInd w:val="0"/>
                    <w:rPr>
                      <w:rFonts w:ascii="Arial" w:eastAsia="Times New Roman" w:hAnsi="Arial" w:cs="Arial"/>
                      <w:color w:val="000000"/>
                      <w:sz w:val="20"/>
                      <w:szCs w:val="20"/>
                      <w:lang w:val="fi-FI"/>
                    </w:rPr>
                  </w:pPr>
                  <w:r w:rsidRPr="004A506B">
                    <w:rPr>
                      <w:rFonts w:ascii="Arial" w:eastAsia="Times New Roman" w:hAnsi="Arial" w:cs="Arial"/>
                      <w:color w:val="000000"/>
                      <w:sz w:val="20"/>
                      <w:szCs w:val="20"/>
                      <w:lang w:val="fi-FI"/>
                    </w:rPr>
                    <w:t>Viimeistely(t): _______________________________</w:t>
                  </w:r>
                </w:p>
                <w:p w14:paraId="446E129B" w14:textId="77777777" w:rsidR="006159EC" w:rsidRPr="004A506B" w:rsidRDefault="006159EC" w:rsidP="006159EC">
                  <w:pPr>
                    <w:autoSpaceDE w:val="0"/>
                    <w:autoSpaceDN w:val="0"/>
                    <w:adjustRightInd w:val="0"/>
                    <w:rPr>
                      <w:rFonts w:ascii="Arial" w:eastAsia="Times New Roman" w:hAnsi="Arial" w:cs="Arial"/>
                      <w:color w:val="000000"/>
                      <w:sz w:val="20"/>
                      <w:szCs w:val="20"/>
                      <w:lang w:val="fi-FI"/>
                    </w:rPr>
                  </w:pPr>
                </w:p>
                <w:p w14:paraId="4DCC9262" w14:textId="77777777" w:rsidR="006159EC" w:rsidRPr="004A506B" w:rsidRDefault="006159EC" w:rsidP="006159EC">
                  <w:pPr>
                    <w:autoSpaceDE w:val="0"/>
                    <w:autoSpaceDN w:val="0"/>
                    <w:adjustRightInd w:val="0"/>
                    <w:rPr>
                      <w:rFonts w:ascii="Arial" w:eastAsia="Times New Roman" w:hAnsi="Arial" w:cs="Arial"/>
                      <w:color w:val="000000"/>
                      <w:sz w:val="20"/>
                      <w:szCs w:val="20"/>
                      <w:lang w:val="fi-FI"/>
                    </w:rPr>
                  </w:pPr>
                  <w:r w:rsidRPr="004A506B">
                    <w:rPr>
                      <w:rFonts w:ascii="Arial" w:eastAsia="Times New Roman" w:hAnsi="Arial" w:cs="Arial"/>
                      <w:color w:val="000000"/>
                      <w:sz w:val="20"/>
                      <w:szCs w:val="20"/>
                      <w:lang w:val="fi-FI"/>
                    </w:rPr>
                    <w:t>Paksuus/menekki: ___________________________</w:t>
                  </w:r>
                </w:p>
                <w:p w14:paraId="3C189DC8" w14:textId="77777777" w:rsidR="006159EC" w:rsidRPr="004A506B" w:rsidRDefault="006159EC" w:rsidP="006159EC">
                  <w:pPr>
                    <w:autoSpaceDE w:val="0"/>
                    <w:autoSpaceDN w:val="0"/>
                    <w:adjustRightInd w:val="0"/>
                    <w:rPr>
                      <w:rFonts w:ascii="Arial" w:eastAsia="Times New Roman" w:hAnsi="Arial" w:cs="Arial"/>
                      <w:color w:val="000000"/>
                      <w:sz w:val="20"/>
                      <w:szCs w:val="20"/>
                      <w:lang w:val="fi-FI"/>
                    </w:rPr>
                  </w:pPr>
                </w:p>
                <w:p w14:paraId="1769D5E1" w14:textId="77777777" w:rsidR="00916AB0" w:rsidRPr="004A506B" w:rsidRDefault="006159EC" w:rsidP="006159EC">
                  <w:pPr>
                    <w:autoSpaceDE w:val="0"/>
                    <w:autoSpaceDN w:val="0"/>
                    <w:adjustRightInd w:val="0"/>
                    <w:rPr>
                      <w:rFonts w:ascii="Arial" w:eastAsia="Times New Roman" w:hAnsi="Arial" w:cs="Arial"/>
                      <w:b/>
                      <w:bCs/>
                      <w:caps/>
                      <w:color w:val="000000" w:themeColor="text1"/>
                      <w:sz w:val="20"/>
                      <w:szCs w:val="20"/>
                      <w:lang w:val="fi-FI"/>
                    </w:rPr>
                  </w:pPr>
                  <w:r w:rsidRPr="004A506B">
                    <w:rPr>
                      <w:rFonts w:ascii="Arial" w:eastAsia="Times New Roman" w:hAnsi="Arial" w:cs="Arial"/>
                      <w:color w:val="000000"/>
                      <w:sz w:val="20"/>
                      <w:szCs w:val="20"/>
                      <w:lang w:val="fi-FI"/>
                    </w:rPr>
                    <w:t>Värikoodi (t): ______________________________</w:t>
                  </w:r>
                </w:p>
                <w:p w14:paraId="523ED282" w14:textId="77777777" w:rsidR="00916AB0" w:rsidRPr="004A506B" w:rsidRDefault="00916AB0" w:rsidP="00916AB0">
                  <w:pPr>
                    <w:autoSpaceDE w:val="0"/>
                    <w:autoSpaceDN w:val="0"/>
                    <w:adjustRightInd w:val="0"/>
                    <w:rPr>
                      <w:rFonts w:ascii="Arial" w:eastAsia="Times New Roman" w:hAnsi="Arial" w:cs="Arial"/>
                      <w:b/>
                      <w:bCs/>
                      <w:caps/>
                      <w:color w:val="0072BD"/>
                      <w:sz w:val="20"/>
                      <w:szCs w:val="20"/>
                      <w:lang w:val="fi-FI"/>
                    </w:rPr>
                  </w:pPr>
                </w:p>
                <w:p w14:paraId="4F1EA0CA" w14:textId="77777777" w:rsidR="0058117C" w:rsidRPr="004A506B" w:rsidRDefault="0058117C" w:rsidP="00916AB0">
                  <w:pPr>
                    <w:autoSpaceDE w:val="0"/>
                    <w:autoSpaceDN w:val="0"/>
                    <w:adjustRightInd w:val="0"/>
                    <w:rPr>
                      <w:rFonts w:ascii="Arial" w:eastAsia="Times New Roman" w:hAnsi="Arial" w:cs="Arial"/>
                      <w:b/>
                      <w:bCs/>
                      <w:caps/>
                      <w:color w:val="0072BD"/>
                      <w:sz w:val="20"/>
                      <w:szCs w:val="20"/>
                      <w:lang w:val="fi-FI"/>
                    </w:rPr>
                  </w:pPr>
                </w:p>
                <w:p w14:paraId="650B3DDF" w14:textId="77777777" w:rsidR="00916AB0" w:rsidRPr="004A506B" w:rsidRDefault="006159EC" w:rsidP="00916AB0">
                  <w:pPr>
                    <w:autoSpaceDE w:val="0"/>
                    <w:autoSpaceDN w:val="0"/>
                    <w:adjustRightInd w:val="0"/>
                    <w:rPr>
                      <w:rFonts w:ascii="Arial" w:eastAsia="Times New Roman" w:hAnsi="Arial" w:cs="Arial"/>
                      <w:b/>
                      <w:bCs/>
                      <w:caps/>
                      <w:color w:val="0072BD"/>
                      <w:sz w:val="20"/>
                      <w:szCs w:val="20"/>
                      <w:lang w:val="fi-FI"/>
                    </w:rPr>
                  </w:pPr>
                  <w:r w:rsidRPr="004A506B">
                    <w:rPr>
                      <w:rFonts w:ascii="Arial" w:eastAsia="Times New Roman" w:hAnsi="Arial" w:cs="Arial"/>
                      <w:b/>
                      <w:bCs/>
                      <w:caps/>
                      <w:color w:val="0072BD"/>
                      <w:sz w:val="20"/>
                      <w:szCs w:val="20"/>
                      <w:lang w:val="fi-FI"/>
                    </w:rPr>
                    <w:t>PROJEKTI JA URAKOITSIJA</w:t>
                  </w:r>
                </w:p>
                <w:p w14:paraId="7B5181B4" w14:textId="77777777" w:rsidR="0058117C" w:rsidRPr="004A506B" w:rsidRDefault="0058117C" w:rsidP="00916AB0">
                  <w:pPr>
                    <w:autoSpaceDE w:val="0"/>
                    <w:autoSpaceDN w:val="0"/>
                    <w:adjustRightInd w:val="0"/>
                    <w:rPr>
                      <w:rFonts w:ascii="Arial" w:eastAsia="Times New Roman" w:hAnsi="Arial" w:cs="Arial"/>
                      <w:color w:val="000000"/>
                      <w:sz w:val="20"/>
                      <w:szCs w:val="20"/>
                      <w:lang w:val="fi-FI"/>
                    </w:rPr>
                  </w:pPr>
                </w:p>
                <w:p w14:paraId="00E9D39A" w14:textId="77777777" w:rsidR="006159EC" w:rsidRPr="004A506B" w:rsidRDefault="006159EC" w:rsidP="006159EC">
                  <w:pPr>
                    <w:autoSpaceDE w:val="0"/>
                    <w:autoSpaceDN w:val="0"/>
                    <w:adjustRightInd w:val="0"/>
                    <w:rPr>
                      <w:rFonts w:ascii="Arial" w:eastAsia="Times New Roman" w:hAnsi="Arial" w:cs="Arial"/>
                      <w:color w:val="000000"/>
                      <w:sz w:val="20"/>
                      <w:szCs w:val="20"/>
                      <w:lang w:val="fi-FI"/>
                    </w:rPr>
                  </w:pPr>
                  <w:r w:rsidRPr="004A506B">
                    <w:rPr>
                      <w:rFonts w:ascii="Arial" w:eastAsia="Times New Roman" w:hAnsi="Arial" w:cs="Arial"/>
                      <w:color w:val="000000"/>
                      <w:sz w:val="20"/>
                      <w:szCs w:val="20"/>
                      <w:lang w:val="fi-FI"/>
                    </w:rPr>
                    <w:t>Projekti: ___________________________________</w:t>
                  </w:r>
                </w:p>
                <w:p w14:paraId="25675C24" w14:textId="77777777" w:rsidR="006159EC" w:rsidRPr="004A506B" w:rsidRDefault="006159EC" w:rsidP="006159EC">
                  <w:pPr>
                    <w:autoSpaceDE w:val="0"/>
                    <w:autoSpaceDN w:val="0"/>
                    <w:adjustRightInd w:val="0"/>
                    <w:rPr>
                      <w:rFonts w:ascii="Arial" w:eastAsia="Times New Roman" w:hAnsi="Arial" w:cs="Arial"/>
                      <w:color w:val="000000"/>
                      <w:sz w:val="20"/>
                      <w:szCs w:val="20"/>
                      <w:lang w:val="fi-FI"/>
                    </w:rPr>
                  </w:pPr>
                </w:p>
                <w:p w14:paraId="09469677" w14:textId="77777777" w:rsidR="006159EC" w:rsidRPr="004A506B" w:rsidRDefault="006159EC" w:rsidP="006159EC">
                  <w:pPr>
                    <w:autoSpaceDE w:val="0"/>
                    <w:autoSpaceDN w:val="0"/>
                    <w:adjustRightInd w:val="0"/>
                    <w:rPr>
                      <w:rFonts w:ascii="Arial" w:eastAsia="Times New Roman" w:hAnsi="Arial" w:cs="Arial"/>
                      <w:color w:val="000000"/>
                      <w:sz w:val="20"/>
                      <w:szCs w:val="20"/>
                      <w:lang w:val="fi-FI"/>
                    </w:rPr>
                  </w:pPr>
                  <w:r w:rsidRPr="004A506B">
                    <w:rPr>
                      <w:rFonts w:ascii="Arial" w:eastAsia="Times New Roman" w:hAnsi="Arial" w:cs="Arial"/>
                      <w:color w:val="000000"/>
                      <w:sz w:val="20"/>
                      <w:szCs w:val="20"/>
                      <w:lang w:val="fi-FI"/>
                    </w:rPr>
                    <w:t>Projektin osoite: ___________________________</w:t>
                  </w:r>
                </w:p>
                <w:p w14:paraId="740719D9" w14:textId="77777777" w:rsidR="006159EC" w:rsidRPr="004A506B" w:rsidRDefault="006159EC" w:rsidP="006159EC">
                  <w:pPr>
                    <w:autoSpaceDE w:val="0"/>
                    <w:autoSpaceDN w:val="0"/>
                    <w:adjustRightInd w:val="0"/>
                    <w:rPr>
                      <w:rFonts w:ascii="Arial" w:eastAsia="Times New Roman" w:hAnsi="Arial" w:cs="Arial"/>
                      <w:color w:val="000000"/>
                      <w:sz w:val="20"/>
                      <w:szCs w:val="20"/>
                      <w:lang w:val="fi-FI"/>
                    </w:rPr>
                  </w:pPr>
                </w:p>
                <w:p w14:paraId="4F778E62" w14:textId="77777777" w:rsidR="006159EC" w:rsidRPr="004A506B" w:rsidRDefault="006159EC" w:rsidP="006159EC">
                  <w:pPr>
                    <w:autoSpaceDE w:val="0"/>
                    <w:autoSpaceDN w:val="0"/>
                    <w:adjustRightInd w:val="0"/>
                    <w:rPr>
                      <w:rFonts w:ascii="Arial" w:eastAsia="Times New Roman" w:hAnsi="Arial" w:cs="Arial"/>
                      <w:color w:val="000000"/>
                      <w:sz w:val="20"/>
                      <w:szCs w:val="20"/>
                      <w:lang w:val="fi-FI"/>
                    </w:rPr>
                  </w:pPr>
                  <w:r w:rsidRPr="004A506B">
                    <w:rPr>
                      <w:rFonts w:ascii="Arial" w:eastAsia="Times New Roman" w:hAnsi="Arial" w:cs="Arial"/>
                      <w:color w:val="000000"/>
                      <w:sz w:val="20"/>
                      <w:szCs w:val="20"/>
                      <w:lang w:val="fi-FI"/>
                    </w:rPr>
                    <w:t>Yritys: ____________________________________</w:t>
                  </w:r>
                </w:p>
                <w:p w14:paraId="389E2117" w14:textId="77777777" w:rsidR="006159EC" w:rsidRPr="004A506B" w:rsidRDefault="006159EC" w:rsidP="006159EC">
                  <w:pPr>
                    <w:autoSpaceDE w:val="0"/>
                    <w:autoSpaceDN w:val="0"/>
                    <w:adjustRightInd w:val="0"/>
                    <w:rPr>
                      <w:rFonts w:ascii="Arial" w:eastAsia="Times New Roman" w:hAnsi="Arial" w:cs="Arial"/>
                      <w:color w:val="000000"/>
                      <w:sz w:val="20"/>
                      <w:szCs w:val="20"/>
                      <w:lang w:val="fi-FI"/>
                    </w:rPr>
                  </w:pPr>
                </w:p>
                <w:p w14:paraId="256840E1" w14:textId="77777777" w:rsidR="006159EC" w:rsidRPr="004A506B" w:rsidRDefault="006159EC" w:rsidP="006159EC">
                  <w:pPr>
                    <w:autoSpaceDE w:val="0"/>
                    <w:autoSpaceDN w:val="0"/>
                    <w:adjustRightInd w:val="0"/>
                    <w:rPr>
                      <w:rFonts w:ascii="Arial" w:eastAsia="Times New Roman" w:hAnsi="Arial" w:cs="Arial"/>
                      <w:color w:val="000000"/>
                      <w:sz w:val="20"/>
                      <w:szCs w:val="20"/>
                      <w:lang w:val="fi-FI"/>
                    </w:rPr>
                  </w:pPr>
                  <w:r w:rsidRPr="004A506B">
                    <w:rPr>
                      <w:rFonts w:ascii="Arial" w:eastAsia="Times New Roman" w:hAnsi="Arial" w:cs="Arial"/>
                      <w:color w:val="000000"/>
                      <w:sz w:val="20"/>
                      <w:szCs w:val="20"/>
                      <w:lang w:val="fi-FI"/>
                    </w:rPr>
                    <w:t>Osoite: ____________________________________</w:t>
                  </w:r>
                </w:p>
                <w:p w14:paraId="2B8DC331" w14:textId="77777777" w:rsidR="006159EC" w:rsidRPr="004A506B" w:rsidRDefault="006159EC" w:rsidP="006159EC">
                  <w:pPr>
                    <w:autoSpaceDE w:val="0"/>
                    <w:autoSpaceDN w:val="0"/>
                    <w:adjustRightInd w:val="0"/>
                    <w:rPr>
                      <w:rFonts w:ascii="Arial" w:eastAsia="Times New Roman" w:hAnsi="Arial" w:cs="Arial"/>
                      <w:color w:val="000000"/>
                      <w:sz w:val="20"/>
                      <w:szCs w:val="20"/>
                      <w:lang w:val="fi-FI"/>
                    </w:rPr>
                  </w:pPr>
                </w:p>
                <w:p w14:paraId="78860544" w14:textId="77777777" w:rsidR="006159EC" w:rsidRPr="0058117C" w:rsidRDefault="006159EC" w:rsidP="006159EC">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Puhelin: ____________________________________</w:t>
                  </w:r>
                </w:p>
                <w:p w14:paraId="4884F312" w14:textId="77777777" w:rsidR="006159EC" w:rsidRPr="0058117C" w:rsidRDefault="006159EC" w:rsidP="006159EC">
                  <w:pPr>
                    <w:autoSpaceDE w:val="0"/>
                    <w:autoSpaceDN w:val="0"/>
                    <w:adjustRightInd w:val="0"/>
                    <w:rPr>
                      <w:rFonts w:ascii="Arial" w:eastAsia="Times New Roman" w:hAnsi="Arial" w:cs="Arial"/>
                      <w:color w:val="000000"/>
                      <w:sz w:val="20"/>
                      <w:szCs w:val="20"/>
                    </w:rPr>
                  </w:pPr>
                </w:p>
                <w:p w14:paraId="2F6DCCA3" w14:textId="77777777" w:rsidR="006159EC" w:rsidRPr="00C2558C" w:rsidRDefault="006159EC" w:rsidP="006159EC">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Puhelin: ____________________________________</w:t>
                  </w:r>
                </w:p>
                <w:p w14:paraId="22504D8D" w14:textId="77777777" w:rsidR="006159EC" w:rsidRPr="00C2558C" w:rsidRDefault="006159EC" w:rsidP="006159EC">
                  <w:pPr>
                    <w:autoSpaceDE w:val="0"/>
                    <w:autoSpaceDN w:val="0"/>
                    <w:adjustRightInd w:val="0"/>
                    <w:rPr>
                      <w:rFonts w:ascii="Arial" w:eastAsia="Times New Roman" w:hAnsi="Arial" w:cs="Arial"/>
                      <w:color w:val="000000"/>
                      <w:sz w:val="20"/>
                      <w:szCs w:val="20"/>
                    </w:rPr>
                  </w:pPr>
                </w:p>
                <w:p w14:paraId="7DBBE6DF" w14:textId="77777777" w:rsidR="006159EC" w:rsidRPr="00C2558C" w:rsidRDefault="006159EC" w:rsidP="006159EC">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Sähköposti: _________________________________</w:t>
                  </w:r>
                </w:p>
                <w:p w14:paraId="2C94F23F" w14:textId="77777777" w:rsidR="006159EC" w:rsidRPr="00C2558C" w:rsidRDefault="006159EC" w:rsidP="006159EC">
                  <w:pPr>
                    <w:autoSpaceDE w:val="0"/>
                    <w:autoSpaceDN w:val="0"/>
                    <w:adjustRightInd w:val="0"/>
                    <w:rPr>
                      <w:rFonts w:ascii="Arial" w:eastAsia="Times New Roman" w:hAnsi="Arial" w:cs="Arial"/>
                      <w:color w:val="000000"/>
                      <w:sz w:val="20"/>
                      <w:szCs w:val="20"/>
                    </w:rPr>
                  </w:pPr>
                </w:p>
                <w:p w14:paraId="691E30D4" w14:textId="77777777" w:rsidR="006C657D" w:rsidRPr="00C2558C" w:rsidRDefault="006159EC" w:rsidP="006159EC">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Päiväys: __________________________________</w:t>
                  </w:r>
                </w:p>
              </w:txbxContent>
            </v:textbox>
          </v:shape>
        </w:pict>
      </w:r>
      <w:r>
        <w:rPr>
          <w:noProof/>
        </w:rPr>
        <w:pict w14:anchorId="13EA3BCC">
          <v:shape id="Tekstboks 4" o:spid="_x0000_s1027" type="#_x0000_t202" style="position:absolute;margin-left:-51.55pt;margin-top:-9.1pt;width:549.15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8cugIAAMEFAAAOAAAAZHJzL2Uyb0RvYy54bWysVNlunDAUfa/Uf7D8TljiWUBhomQYqkrp&#10;IiX9AANmsAI2tT3DpFX/vddm1uSlassDsn2vz13O8b253XUt2jKluRQpDq8CjJgoZcXFOsXfnnJv&#10;jpE2VFS0lYKl+IVpfLt4/+5m6BMWyUa2FVMIQIROhj7FjTF94vu6bFhH9ZXsmQBjLVVHDWzV2q8U&#10;HQC9a/0oCKb+IFXVK1kyreE0G4144fDrmpXmS11rZlCbYsjNuL9y/8L+/cUNTdaK9g0v92nQv8ii&#10;o1xA0CNURg1FG8XfQHW8VFLL2lyVsvNlXfOSuRqgmjB4Vc1jQ3vmaoHm6P7YJv3/YMvP268K8SrF&#10;1xgJ2gFFT+xZm0I+a0Rse4ZeJ+D12IOf2d3LHdDsStX9gyzBS8hlQ8Wa3Sklh4bRCtIL7U3/7OqI&#10;oy1IMXySFcShGyMd0K5Wne0ddAMBOtD0cqSG7Qwq4XAaz0gUTDAqwXZNojhw3Pk0OdzulTYfmOyQ&#10;XaRYAfUOnW4ftLHZ0OTgYoMJmfO2dfS34uIAHMcTiA1Xrc1m4dj8GQfxar6aE49E05VHgizz7vIl&#10;8aZ5OJtk19lymYW/bNyQJA2vKiZsmIOyQvJnzO01PmriqC0tW15ZOJuSVuti2Sq0paDs3H2u52A5&#10;ufmXabgmQC2vSgojEtxHsZdP5zOP5GTixbNg7gVhfB9PAxKTLL8s6YEL9u8loSHF8SSajGI6Jf2q&#10;tsB9b2ujSccNzI6WdymeH51oYiW4EpWj1lDejuuzVtj0T60Aug9EO8FajY5qNbti556GU7MVcyGr&#10;F1CwkiAwkCnMPVg0Uv3AaIAZkmL9fUMVw6j9KOAVxCEhdui4DZnMItioc0txbqGiBKgUG4zG5dKM&#10;g2rTK75uINL47oS8g5dTcyfqU1b79wZzwtW2n2l2EJ3vnddp8i5+AwAA//8DAFBLAwQUAAYACAAA&#10;ACEAPSQp9d8AAAALAQAADwAAAGRycy9kb3ducmV2LnhtbEyPTU/DMAyG70j8h8hI3LakG0VtaToh&#10;EFcQ40PiljVeW9E4VZOt3b+fd4Lba/nR68flZna9OOIYOk8akqUCgVR721Gj4fPjZZGBCNGQNb0n&#10;1HDCAJvq+qo0hfUTveNxGxvBJRQKo6GNcSikDHWLzoSlH5B4t/ejM5HHsZF2NBOXu16ulLqXznTE&#10;F1oz4FOL9e/24DR8ve5/vu/UW/Ps0mHys5Lkcqn17c38+AAi4hz/YLjoszpU7LTzB7JB9BoWiVon&#10;zF5StgLBSJ6nHHYa1mkGsirl/x+qMwAAAP//AwBQSwECLQAUAAYACAAAACEAtoM4kv4AAADhAQAA&#10;EwAAAAAAAAAAAAAAAAAAAAAAW0NvbnRlbnRfVHlwZXNdLnhtbFBLAQItABQABgAIAAAAIQA4/SH/&#10;1gAAAJQBAAALAAAAAAAAAAAAAAAAAC8BAABfcmVscy8ucmVsc1BLAQItABQABgAIAAAAIQBJ2b8c&#10;ugIAAMEFAAAOAAAAAAAAAAAAAAAAAC4CAABkcnMvZTJvRG9jLnhtbFBLAQItABQABgAIAAAAIQA9&#10;JCn13wAAAAsBAAAPAAAAAAAAAAAAAAAAABQFAABkcnMvZG93bnJldi54bWxQSwUGAAAAAAQABADz&#10;AAAAIAYAAAAA&#10;" filled="f" stroked="f">
            <v:textbox style="mso-next-textbox:#Tekstboks 4">
              <w:txbxContent>
                <w:p w14:paraId="3DF1C299" w14:textId="77777777" w:rsidR="006C657D" w:rsidRPr="002F6798" w:rsidRDefault="002F6798">
                  <w:pPr>
                    <w:rPr>
                      <w:rFonts w:ascii="Arial" w:hAnsi="Arial" w:cs="Arial"/>
                      <w:b/>
                      <w:bCs/>
                      <w:color w:val="FFFFFF" w:themeColor="background1"/>
                      <w:sz w:val="32"/>
                      <w:szCs w:val="32"/>
                    </w:rPr>
                  </w:pPr>
                  <w:r>
                    <w:rPr>
                      <w:rFonts w:ascii="Arial" w:hAnsi="Arial" w:cs="Arial"/>
                      <w:b/>
                      <w:bCs/>
                      <w:color w:val="FFFFFF" w:themeColor="background1"/>
                      <w:sz w:val="32"/>
                      <w:szCs w:val="32"/>
                    </w:rPr>
                    <w:t>PARVEKKEIDEN PINNOITTEET</w:t>
                  </w:r>
                </w:p>
              </w:txbxContent>
            </v:textbox>
            <w10:wrap type="square"/>
          </v:shape>
        </w:pict>
      </w:r>
      <w:r w:rsidR="00916AB0">
        <w:rPr>
          <w:noProof/>
          <w:lang w:val="fi-FI" w:eastAsia="fi-FI"/>
        </w:rPr>
        <w:drawing>
          <wp:anchor distT="0" distB="0" distL="114300" distR="114300" simplePos="0" relativeHeight="251662336" behindDoc="1" locked="0" layoutInCell="1" allowOverlap="1" wp14:anchorId="1C04B437" wp14:editId="7B8250CF">
            <wp:simplePos x="0" y="0"/>
            <wp:positionH relativeFrom="column">
              <wp:posOffset>-899795</wp:posOffset>
            </wp:positionH>
            <wp:positionV relativeFrom="paragraph">
              <wp:posOffset>-906780</wp:posOffset>
            </wp:positionV>
            <wp:extent cx="7570470" cy="10706100"/>
            <wp:effectExtent l="0" t="0" r="0" b="0"/>
            <wp:wrapNone/>
            <wp:docPr id="6" name="Bilde 6" descr="I:\Avd Marketing\MAC\Marketing stuff\FDV databladmal\Grafikk\FDV_bakgrunn_060111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vd Marketing\MAC\Marketing stuff\FDV databladmal\Grafikk\FDV_bakgrunn_060111_m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10706100"/>
                    </a:xfrm>
                    <a:prstGeom prst="rect">
                      <a:avLst/>
                    </a:prstGeom>
                    <a:noFill/>
                    <a:ln>
                      <a:noFill/>
                    </a:ln>
                  </pic:spPr>
                </pic:pic>
              </a:graphicData>
            </a:graphic>
          </wp:anchor>
        </w:drawing>
      </w:r>
      <w:permEnd w:id="1930592043"/>
      <w:r>
        <w:rPr>
          <w:noProof/>
        </w:rPr>
        <w:pict w14:anchorId="5E7E6184">
          <v:shape id="Text Box 7" o:spid="_x0000_s1029" type="#_x0000_t202" style="position:absolute;margin-left:337.55pt;margin-top:-32.3pt;width:17pt;height:1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zIsAIAAL8FAAAOAAAAZHJzL2Uyb0RvYy54bWysVNtunDAQfa/Uf7D8TriEvYDCRsmyVJXS&#10;i5T0A7zGLFbBprZ3Ia367x2b3Q1JVKlqywOyx+Mzc2aO5+p6aBt0YEpzKTIcXgQYMUFlycUuw18e&#10;Cm+JkTZElKSRgmX4kWl8vXr75qrvUhbJWjYlUwhAhE77LsO1MV3q+5rWrCX6QnZMwGElVUsMbNXO&#10;LxXpAb1t/CgI5n4vVdkpSZnWYM3HQ7xy+FXFqPlUVZoZ1GQYcjPur9x/a//+6oqkO0W6mtNjGuQv&#10;smgJFxD0DJUTQ9Be8VdQLadKalmZCypbX1YVp8xxADZh8ILNfU065rhAcXR3LpP+f7D04+GzQrzM&#10;cISRIC206IENBt3KAS1sdfpOp+B034GbGcAMXXZMdXcn6VeNhFzXROzYjVKyrxkpIbvQ3vQnV0cc&#10;bUG2/QdZQhiyN9IBDZVqbemgGAjQoUuP587YVCgYo3CWBHBC4SicRTGsbQSSni53Spt3TLbILjKs&#10;oPEOnBzutBldTy42lpAFbxqwk7QRzwyAOVogNFy1ZzYJ18sfSZBslptl7MXRfOPFQZ57N8U69uZF&#10;uJjll/l6nYc/bdwwTmtelkzYMCddhfGf9e2o8FERZ2Vp2fDSwtmUtNpt141CBwK6Ltx3LMjEzX+e&#10;hqsXcHlBKYRq3kaJV8yXCy8u4pmXLIKlF4TJbTIP4iTOi+eU7rhg/04J9RlOZtFs1NJvuQXue82N&#10;pC03MDka3mZ4eXYiqVXgRpSutYbwZlxPSmHTfyoFtPvUaKdXK9FRrGbYDu5hXNroVstbWT6CgJUE&#10;gYEWYerBopbqO0Y9TJAM6297ohhGzXthH4FNC0bOdKOmm+10QwQFqAwbjMbl2oxjat8pvqsh0vjs&#10;hLyBh1NxJ+qnrI7PDaaE43acaHYMTffO62nurn4BAAD//wMAUEsDBBQABgAIAAAAIQDVPA9Y3wAA&#10;AAsBAAAPAAAAZHJzL2Rvd25yZXYueG1sTI/BbsIwDIbvk/YOkSftBgmoC1tpihjStMuENOABQuu1&#10;hcapmhTK2887jaN/f/r9OVuNrhUX7EPjycBsqkAgFb5sqDJw2H9MXkGEaKm0rSc0cMMAq/zxIbNp&#10;6a/0jZddrASXUEitgTrGLpUyFDU6G6a+Q+Ldj++djTz2lSx7e+Vy18q5Ulo62xBfqG2HmxqL825w&#10;BubJSR+2cf+1CcP2fV2Q+ryFszHPT+N6CSLiGP9h+NNndcjZ6egHKoNoDejFy4xRAxOdaBBMLNQb&#10;J0dOEqVB5pm8/yH/BQAA//8DAFBLAQItABQABgAIAAAAIQC2gziS/gAAAOEBAAATAAAAAAAAAAAA&#10;AAAAAAAAAABbQ29udGVudF9UeXBlc10ueG1sUEsBAi0AFAAGAAgAAAAhADj9If/WAAAAlAEAAAsA&#10;AAAAAAAAAAAAAAAALwEAAF9yZWxzLy5yZWxzUEsBAi0AFAAGAAgAAAAhAKlkTMiwAgAAvwUAAA4A&#10;AAAAAAAAAAAAAAAALgIAAGRycy9lMm9Eb2MueG1sUEsBAi0AFAAGAAgAAAAhANU8D1jfAAAACwEA&#10;AA8AAAAAAAAAAAAAAAAACgUAAGRycy9kb3ducmV2LnhtbFBLBQYAAAAABAAEAPMAAAAWBgAAAAA=&#10;" filled="f" stroked="f">
            <v:textbox inset=".5mm,.5mm,.5mm,.5mm">
              <w:txbxContent>
                <w:p w14:paraId="2E821D60" w14:textId="77777777" w:rsidR="006C657D" w:rsidRPr="000725CF" w:rsidRDefault="006C657D" w:rsidP="000725CF">
                  <w:pPr>
                    <w:jc w:val="center"/>
                  </w:pPr>
                </w:p>
              </w:txbxContent>
            </v:textbox>
            <w10:wrap type="square"/>
          </v:shape>
        </w:pict>
      </w:r>
      <w:r>
        <w:rPr>
          <w:noProof/>
        </w:rPr>
        <w:pict w14:anchorId="316FE251">
          <v:shape id="Text Box 8" o:spid="_x0000_s1030" type="#_x0000_t202" style="position:absolute;margin-left:337.55pt;margin-top:-49.8pt;width:17pt;height:12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5mrwIAAL8FAAAOAAAAZHJzL2Uyb0RvYy54bWysVG1vmzAQ/j5p/8Hyd8rLSAqoZGpDmCZ1&#10;L1K7H+CACdbA9mwn0E377zubJKWtJk3b+IDs8/m5e+4e39Xbse/QgSrNBM9xeBFgRHklasZ3Of5y&#10;X3oJRtoQXpNOcJrjB6rx29XrV1eDzGgkWtHVVCEA4TobZI5bY2Tm+7pqaU/0hZCUw2EjVE8MbNXO&#10;rxUZAL3v/CgIlv4gVC2VqKjWYC2mQ7xy+E1DK/OpaTQ1qMsx5GbcX7n/1v791RXJdorIllXHNMhf&#10;ZNETxiHoGaoghqC9Yi+gelYpoUVjLirR+6JpWEUdB2ATBs/Y3LVEUscFiqPluUz6/8FWHw+fFWI1&#10;9A4jTnpo0T0dDboRI0psdQapM3C6k+BmRjBbT8tUy1tRfdWIi3VL+I5eKyWGlpIasgvtTX92dcLR&#10;FmQ7fBA1hCF7IxzQ2KjeAkIxEKBDlx7OnbGpVGCMwkUawEkFR+EiimFtI5DsdFkqbd5R0SO7yLGC&#10;xjtwcrjVZnI9udhYXJSs68BOso4/MQDmZIHQcNWe2SRcL3+kQbpJNknsxdFy48VBUXjX5Tr2lmV4&#10;uSjeFOt1Ef60ccM4a1ldU27DnHQVxn/Wt6PCJ0WclaVFx2oLZ1PSardddwodCOi6dN+xIDM3/2ka&#10;rl7A5RmlEKp5E6VeuUwuvbiMF156GSReEKY36TKI07gon1K6ZZz+OyU05DhdRItJS7/lFrjvJTeS&#10;9czA5OhYn+Pk7EQyq8ANr11rDWHdtJ6Vwqb/WApo96nRTq9WopNYzbgd3cOIbXSr5a2oH0DASoDA&#10;QIsw9WDRCvUdowEmSI71tz1RFKPuPbePwKYFI2e+UfPNdr4hvAKoHBuMpuXaTGNqLxXbtRBpenZc&#10;XMPDaZgT9WNWx+cGU8JxO040O4bme+f1OHdXvwAAAP//AwBQSwMEFAAGAAgAAAAhAIP310LgAAAA&#10;CwEAAA8AAABkcnMvZG93bnJldi54bWxMj8FOwzAMhu9IvENkJG5bsom1tDSdxiTEBU1i2wNkjWnL&#10;Gqdq0q17e8wJjv796ffnYj25TlxwCK0nDYu5AoFUedtSreF4eJs9gwjRkDWdJ9RwwwDr8v6uMLn1&#10;V/rEyz7Wgkso5EZDE2OfSxmqBp0Jc98j8e7LD85EHoda2sFcudx1cqlUIp1piS80psdtg9V5PzoN&#10;y6fv5LiLh49tGHevm4rU+y2ctX58mDYvICJO8Q+GX31Wh5KdTn4kG0SnIUlXC0Y1zLIsAcFEqjJO&#10;TpykqwRkWcj/P5Q/AAAA//8DAFBLAQItABQABgAIAAAAIQC2gziS/gAAAOEBAAATAAAAAAAAAAAA&#10;AAAAAAAAAABbQ29udGVudF9UeXBlc10ueG1sUEsBAi0AFAAGAAgAAAAhADj9If/WAAAAlAEAAAsA&#10;AAAAAAAAAAAAAAAALwEAAF9yZWxzLy5yZWxzUEsBAi0AFAAGAAgAAAAhAOtZvmavAgAAvwUAAA4A&#10;AAAAAAAAAAAAAAAALgIAAGRycy9lMm9Eb2MueG1sUEsBAi0AFAAGAAgAAAAhAIP310LgAAAACwEA&#10;AA8AAAAAAAAAAAAAAAAACQUAAGRycy9kb3ducmV2LnhtbFBLBQYAAAAABAAEAPMAAAAWBgAAAAA=&#10;" filled="f" stroked="f">
            <v:textbox inset=".5mm,.5mm,.5mm,.5mm">
              <w:txbxContent>
                <w:p w14:paraId="32ACB001" w14:textId="77777777" w:rsidR="006C657D" w:rsidRPr="000725CF" w:rsidRDefault="006C657D" w:rsidP="000725CF">
                  <w:pPr>
                    <w:jc w:val="center"/>
                  </w:pPr>
                </w:p>
              </w:txbxContent>
            </v:textbox>
            <w10:wrap type="square"/>
          </v:shape>
        </w:pict>
      </w:r>
    </w:p>
    <w:sectPr w:rsidR="005161A5" w:rsidSect="005F6AB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6ABC5" w14:textId="77777777" w:rsidR="00031316" w:rsidRDefault="00031316" w:rsidP="006F7F98">
      <w:r>
        <w:separator/>
      </w:r>
    </w:p>
  </w:endnote>
  <w:endnote w:type="continuationSeparator" w:id="0">
    <w:p w14:paraId="1FC0BA55" w14:textId="77777777" w:rsidR="00031316" w:rsidRDefault="00031316" w:rsidP="006F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ngs">
    <w:altName w:val="Yu Gothic"/>
    <w:panose1 w:val="00000000000000000000"/>
    <w:charset w:val="80"/>
    <w:family w:val="roman"/>
    <w:notTrueType/>
    <w:pitch w:val="fixed"/>
    <w:sig w:usb0="00000001" w:usb1="08070000" w:usb2="00000010" w:usb3="00000000" w:csb0="0002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A75C1" w14:textId="77777777" w:rsidR="00031316" w:rsidRDefault="00031316" w:rsidP="006F7F98">
      <w:r>
        <w:separator/>
      </w:r>
    </w:p>
  </w:footnote>
  <w:footnote w:type="continuationSeparator" w:id="0">
    <w:p w14:paraId="36539D90" w14:textId="77777777" w:rsidR="00031316" w:rsidRDefault="00031316" w:rsidP="006F7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D89436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0.5pt;height:10.5pt;visibility:visible;mso-wrap-style:square" o:bullet="t">
        <v:imagedata r:id="rId1" o:title=""/>
      </v:shape>
    </w:pict>
  </w:numPicBullet>
  <w:abstractNum w:abstractNumId="0" w15:restartNumberingAfterBreak="0">
    <w:nsid w:val="279076F6"/>
    <w:multiLevelType w:val="hybridMultilevel"/>
    <w:tmpl w:val="FD9262B6"/>
    <w:lvl w:ilvl="0" w:tplc="697078CC">
      <w:start w:val="1"/>
      <w:numFmt w:val="bullet"/>
      <w:lvlText w:val=""/>
      <w:lvlPicBulletId w:val="0"/>
      <w:lvlJc w:val="left"/>
      <w:pPr>
        <w:tabs>
          <w:tab w:val="num" w:pos="360"/>
        </w:tabs>
        <w:ind w:left="360" w:hanging="360"/>
      </w:pPr>
      <w:rPr>
        <w:rFonts w:ascii="Symbol" w:hAnsi="Symbol" w:hint="default"/>
      </w:rPr>
    </w:lvl>
    <w:lvl w:ilvl="1" w:tplc="B84E2DC2" w:tentative="1">
      <w:start w:val="1"/>
      <w:numFmt w:val="bullet"/>
      <w:lvlText w:val=""/>
      <w:lvlJc w:val="left"/>
      <w:pPr>
        <w:tabs>
          <w:tab w:val="num" w:pos="1080"/>
        </w:tabs>
        <w:ind w:left="1080" w:hanging="360"/>
      </w:pPr>
      <w:rPr>
        <w:rFonts w:ascii="Symbol" w:hAnsi="Symbol" w:hint="default"/>
      </w:rPr>
    </w:lvl>
    <w:lvl w:ilvl="2" w:tplc="B77822B0" w:tentative="1">
      <w:start w:val="1"/>
      <w:numFmt w:val="bullet"/>
      <w:lvlText w:val=""/>
      <w:lvlJc w:val="left"/>
      <w:pPr>
        <w:tabs>
          <w:tab w:val="num" w:pos="1800"/>
        </w:tabs>
        <w:ind w:left="1800" w:hanging="360"/>
      </w:pPr>
      <w:rPr>
        <w:rFonts w:ascii="Symbol" w:hAnsi="Symbol" w:hint="default"/>
      </w:rPr>
    </w:lvl>
    <w:lvl w:ilvl="3" w:tplc="3A6CCC46" w:tentative="1">
      <w:start w:val="1"/>
      <w:numFmt w:val="bullet"/>
      <w:lvlText w:val=""/>
      <w:lvlJc w:val="left"/>
      <w:pPr>
        <w:tabs>
          <w:tab w:val="num" w:pos="2520"/>
        </w:tabs>
        <w:ind w:left="2520" w:hanging="360"/>
      </w:pPr>
      <w:rPr>
        <w:rFonts w:ascii="Symbol" w:hAnsi="Symbol" w:hint="default"/>
      </w:rPr>
    </w:lvl>
    <w:lvl w:ilvl="4" w:tplc="42A88D3A" w:tentative="1">
      <w:start w:val="1"/>
      <w:numFmt w:val="bullet"/>
      <w:lvlText w:val=""/>
      <w:lvlJc w:val="left"/>
      <w:pPr>
        <w:tabs>
          <w:tab w:val="num" w:pos="3240"/>
        </w:tabs>
        <w:ind w:left="3240" w:hanging="360"/>
      </w:pPr>
      <w:rPr>
        <w:rFonts w:ascii="Symbol" w:hAnsi="Symbol" w:hint="default"/>
      </w:rPr>
    </w:lvl>
    <w:lvl w:ilvl="5" w:tplc="6DF4AD4A" w:tentative="1">
      <w:start w:val="1"/>
      <w:numFmt w:val="bullet"/>
      <w:lvlText w:val=""/>
      <w:lvlJc w:val="left"/>
      <w:pPr>
        <w:tabs>
          <w:tab w:val="num" w:pos="3960"/>
        </w:tabs>
        <w:ind w:left="3960" w:hanging="360"/>
      </w:pPr>
      <w:rPr>
        <w:rFonts w:ascii="Symbol" w:hAnsi="Symbol" w:hint="default"/>
      </w:rPr>
    </w:lvl>
    <w:lvl w:ilvl="6" w:tplc="8E3C2322" w:tentative="1">
      <w:start w:val="1"/>
      <w:numFmt w:val="bullet"/>
      <w:lvlText w:val=""/>
      <w:lvlJc w:val="left"/>
      <w:pPr>
        <w:tabs>
          <w:tab w:val="num" w:pos="4680"/>
        </w:tabs>
        <w:ind w:left="4680" w:hanging="360"/>
      </w:pPr>
      <w:rPr>
        <w:rFonts w:ascii="Symbol" w:hAnsi="Symbol" w:hint="default"/>
      </w:rPr>
    </w:lvl>
    <w:lvl w:ilvl="7" w:tplc="12CC94E2" w:tentative="1">
      <w:start w:val="1"/>
      <w:numFmt w:val="bullet"/>
      <w:lvlText w:val=""/>
      <w:lvlJc w:val="left"/>
      <w:pPr>
        <w:tabs>
          <w:tab w:val="num" w:pos="5400"/>
        </w:tabs>
        <w:ind w:left="5400" w:hanging="360"/>
      </w:pPr>
      <w:rPr>
        <w:rFonts w:ascii="Symbol" w:hAnsi="Symbol" w:hint="default"/>
      </w:rPr>
    </w:lvl>
    <w:lvl w:ilvl="8" w:tplc="2D963D3A"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comments" w:enforcement="0"/>
  <w:defaultTabStop w:val="720"/>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F7F98"/>
    <w:rsid w:val="00004426"/>
    <w:rsid w:val="000054D4"/>
    <w:rsid w:val="00031316"/>
    <w:rsid w:val="000725CF"/>
    <w:rsid w:val="0010397A"/>
    <w:rsid w:val="00104698"/>
    <w:rsid w:val="001257A0"/>
    <w:rsid w:val="00173432"/>
    <w:rsid w:val="00187D2E"/>
    <w:rsid w:val="001C2D94"/>
    <w:rsid w:val="00251CF5"/>
    <w:rsid w:val="00252937"/>
    <w:rsid w:val="002559ED"/>
    <w:rsid w:val="00265C0D"/>
    <w:rsid w:val="00296BE1"/>
    <w:rsid w:val="002B5742"/>
    <w:rsid w:val="002C07DB"/>
    <w:rsid w:val="002F6798"/>
    <w:rsid w:val="00307519"/>
    <w:rsid w:val="00311239"/>
    <w:rsid w:val="00337C82"/>
    <w:rsid w:val="003679C1"/>
    <w:rsid w:val="0037781F"/>
    <w:rsid w:val="00384ACC"/>
    <w:rsid w:val="0038726E"/>
    <w:rsid w:val="003A6BF0"/>
    <w:rsid w:val="003B2B71"/>
    <w:rsid w:val="003C070D"/>
    <w:rsid w:val="003D5B64"/>
    <w:rsid w:val="003F02A6"/>
    <w:rsid w:val="00430142"/>
    <w:rsid w:val="00433932"/>
    <w:rsid w:val="00445183"/>
    <w:rsid w:val="00483349"/>
    <w:rsid w:val="004A506B"/>
    <w:rsid w:val="005161A5"/>
    <w:rsid w:val="0058117C"/>
    <w:rsid w:val="0059133E"/>
    <w:rsid w:val="005D2D7F"/>
    <w:rsid w:val="005D5B5E"/>
    <w:rsid w:val="005F6AB7"/>
    <w:rsid w:val="006021B9"/>
    <w:rsid w:val="00607AFF"/>
    <w:rsid w:val="006159EC"/>
    <w:rsid w:val="00625F4E"/>
    <w:rsid w:val="006541C6"/>
    <w:rsid w:val="006841A5"/>
    <w:rsid w:val="006A3A11"/>
    <w:rsid w:val="006B2F84"/>
    <w:rsid w:val="006C657D"/>
    <w:rsid w:val="006C76BE"/>
    <w:rsid w:val="006D3485"/>
    <w:rsid w:val="006D58D7"/>
    <w:rsid w:val="006F7F98"/>
    <w:rsid w:val="007312A2"/>
    <w:rsid w:val="00735233"/>
    <w:rsid w:val="007461DF"/>
    <w:rsid w:val="00783129"/>
    <w:rsid w:val="007B3B20"/>
    <w:rsid w:val="007D6A63"/>
    <w:rsid w:val="007F7BDE"/>
    <w:rsid w:val="00864711"/>
    <w:rsid w:val="00877B1D"/>
    <w:rsid w:val="008D4DC7"/>
    <w:rsid w:val="008E779B"/>
    <w:rsid w:val="00916AB0"/>
    <w:rsid w:val="00972704"/>
    <w:rsid w:val="009B54D0"/>
    <w:rsid w:val="009C7A8F"/>
    <w:rsid w:val="009D7FAD"/>
    <w:rsid w:val="00A307A7"/>
    <w:rsid w:val="00A32E79"/>
    <w:rsid w:val="00A4238F"/>
    <w:rsid w:val="00A92367"/>
    <w:rsid w:val="00A95F3B"/>
    <w:rsid w:val="00AD1F69"/>
    <w:rsid w:val="00B37739"/>
    <w:rsid w:val="00BC7E9E"/>
    <w:rsid w:val="00BD5763"/>
    <w:rsid w:val="00BF6EC2"/>
    <w:rsid w:val="00C2558C"/>
    <w:rsid w:val="00C25894"/>
    <w:rsid w:val="00C8152F"/>
    <w:rsid w:val="00CF6304"/>
    <w:rsid w:val="00D625A4"/>
    <w:rsid w:val="00D827F4"/>
    <w:rsid w:val="00D972E3"/>
    <w:rsid w:val="00E0677C"/>
    <w:rsid w:val="00E37E7C"/>
    <w:rsid w:val="00E7585F"/>
    <w:rsid w:val="00EB1BBC"/>
    <w:rsid w:val="00ED603A"/>
    <w:rsid w:val="00ED6D68"/>
    <w:rsid w:val="00F22060"/>
    <w:rsid w:val="00F26EE9"/>
    <w:rsid w:val="00F53C3E"/>
    <w:rsid w:val="00F74314"/>
    <w:rsid w:val="00F818CA"/>
    <w:rsid w:val="00FA6D7A"/>
    <w:rsid w:val="00FC0496"/>
    <w:rsid w:val="00FF56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2F5A0143"/>
  <w15:docId w15:val="{01C46732-AD73-408F-B671-3814A26A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ngs"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B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7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F7F98"/>
    <w:rPr>
      <w:rFonts w:ascii="Lucida Grande" w:hAnsi="Lucida Grande" w:cs="Lucida Grande"/>
      <w:sz w:val="18"/>
      <w:szCs w:val="18"/>
      <w:lang w:eastAsia="en-US"/>
    </w:rPr>
  </w:style>
  <w:style w:type="paragraph" w:styleId="Header">
    <w:name w:val="header"/>
    <w:basedOn w:val="Normal"/>
    <w:link w:val="HeaderChar"/>
    <w:uiPriority w:val="99"/>
    <w:rsid w:val="006F7F98"/>
    <w:pPr>
      <w:tabs>
        <w:tab w:val="center" w:pos="4536"/>
        <w:tab w:val="right" w:pos="9072"/>
      </w:tabs>
    </w:pPr>
  </w:style>
  <w:style w:type="character" w:customStyle="1" w:styleId="HeaderChar">
    <w:name w:val="Header Char"/>
    <w:basedOn w:val="DefaultParagraphFont"/>
    <w:link w:val="Header"/>
    <w:uiPriority w:val="99"/>
    <w:locked/>
    <w:rsid w:val="006F7F98"/>
    <w:rPr>
      <w:sz w:val="24"/>
      <w:szCs w:val="24"/>
      <w:lang w:eastAsia="en-US"/>
    </w:rPr>
  </w:style>
  <w:style w:type="paragraph" w:styleId="Footer">
    <w:name w:val="footer"/>
    <w:basedOn w:val="Normal"/>
    <w:link w:val="FooterChar"/>
    <w:uiPriority w:val="99"/>
    <w:rsid w:val="006F7F98"/>
    <w:pPr>
      <w:tabs>
        <w:tab w:val="center" w:pos="4536"/>
        <w:tab w:val="right" w:pos="9072"/>
      </w:tabs>
    </w:pPr>
  </w:style>
  <w:style w:type="character" w:customStyle="1" w:styleId="FooterChar">
    <w:name w:val="Footer Char"/>
    <w:basedOn w:val="DefaultParagraphFont"/>
    <w:link w:val="Footer"/>
    <w:uiPriority w:val="99"/>
    <w:locked/>
    <w:rsid w:val="006F7F98"/>
    <w:rPr>
      <w:sz w:val="24"/>
      <w:szCs w:val="24"/>
      <w:lang w:eastAsia="en-US"/>
    </w:rPr>
  </w:style>
  <w:style w:type="character" w:styleId="Hyperlink">
    <w:name w:val="Hyperlink"/>
    <w:basedOn w:val="DefaultParagraphFont"/>
    <w:uiPriority w:val="99"/>
    <w:rsid w:val="00D972E3"/>
    <w:rPr>
      <w:color w:val="0000FF"/>
      <w:u w:val="single"/>
    </w:rPr>
  </w:style>
  <w:style w:type="character" w:styleId="PlaceholderText">
    <w:name w:val="Placeholder Text"/>
    <w:basedOn w:val="DefaultParagraphFont"/>
    <w:uiPriority w:val="99"/>
    <w:semiHidden/>
    <w:rsid w:val="007F7BDE"/>
    <w:rPr>
      <w:color w:val="808080"/>
    </w:rPr>
  </w:style>
  <w:style w:type="paragraph" w:styleId="ListParagraph">
    <w:name w:val="List Paragraph"/>
    <w:basedOn w:val="Normal"/>
    <w:uiPriority w:val="34"/>
    <w:qFormat/>
    <w:rsid w:val="00916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pei.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861A9-EDF1-4BFE-BD1E-6B8BB8ED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8</Characters>
  <Application>Microsoft Office Word</Application>
  <DocSecurity>0</DocSecurity>
  <Lines>1</Lines>
  <Paragraphs>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asas</vt:lpstr>
      <vt:lpstr>asas</vt:lpstr>
    </vt:vector>
  </TitlesOfParts>
  <Company>Wittusen &amp; Jensen</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asas</dc:title>
  <dc:creator>Roy Borgen</dc:creator>
  <cp:lastModifiedBy>Soile Kontu-Valkonen</cp:lastModifiedBy>
  <cp:revision>3</cp:revision>
  <cp:lastPrinted>2012-01-03T21:54:00Z</cp:lastPrinted>
  <dcterms:created xsi:type="dcterms:W3CDTF">2021-04-09T04:37:00Z</dcterms:created>
  <dcterms:modified xsi:type="dcterms:W3CDTF">2021-04-09T04:39:00Z</dcterms:modified>
</cp:coreProperties>
</file>