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FEAF" w14:textId="77777777" w:rsidR="00A2572F" w:rsidRDefault="00A2572F"/>
    <w:p w14:paraId="72D18146" w14:textId="77777777" w:rsidR="00E7723F" w:rsidRPr="00B51AAB" w:rsidRDefault="00E7723F" w:rsidP="00E7723F">
      <w:pPr>
        <w:pStyle w:val="Titel"/>
        <w:jc w:val="both"/>
        <w:rPr>
          <w:rFonts w:ascii="Montserrat" w:hAnsi="Montserrat"/>
          <w:sz w:val="20"/>
          <w:lang w:val="fr-FR" w:eastAsia="fr-FR"/>
        </w:rPr>
      </w:pPr>
    </w:p>
    <w:p w14:paraId="6A594460" w14:textId="77777777" w:rsidR="00CF3E74" w:rsidRDefault="00CF3E74" w:rsidP="00E7723F">
      <w:pPr>
        <w:pStyle w:val="Titel"/>
        <w:rPr>
          <w:rFonts w:ascii="Montserrat" w:hAnsi="Montserrat"/>
          <w:b/>
          <w:sz w:val="20"/>
          <w:lang w:val="fr-CH" w:eastAsia="fr-FR"/>
        </w:rPr>
      </w:pPr>
      <w:bookmarkStart w:id="0" w:name="DocumentBody"/>
      <w:bookmarkEnd w:id="0"/>
    </w:p>
    <w:p w14:paraId="7DA11114" w14:textId="77777777" w:rsidR="00CF3E74" w:rsidRDefault="00CF3E74" w:rsidP="00E7723F">
      <w:pPr>
        <w:pStyle w:val="Titel"/>
        <w:rPr>
          <w:rFonts w:ascii="Montserrat" w:hAnsi="Montserrat"/>
          <w:b/>
          <w:sz w:val="20"/>
          <w:lang w:val="fr-CH" w:eastAsia="fr-FR"/>
        </w:rPr>
      </w:pPr>
    </w:p>
    <w:p w14:paraId="27193649" w14:textId="77777777" w:rsidR="00E7723F" w:rsidRPr="00F6345D" w:rsidRDefault="00E7723F" w:rsidP="00E7723F">
      <w:pPr>
        <w:pStyle w:val="Titel"/>
        <w:rPr>
          <w:rFonts w:ascii="Montserrat" w:hAnsi="Montserrat"/>
          <w:b/>
          <w:sz w:val="20"/>
          <w:lang w:val="fr-CH" w:eastAsia="fr-FR"/>
        </w:rPr>
      </w:pPr>
      <w:bookmarkStart w:id="1" w:name="_GoBack"/>
      <w:bookmarkEnd w:id="1"/>
      <w:r w:rsidRPr="00F6345D">
        <w:rPr>
          <w:rFonts w:ascii="Montserrat" w:hAnsi="Montserrat"/>
          <w:b/>
          <w:sz w:val="20"/>
          <w:lang w:val="fr-CH" w:eastAsia="fr-FR"/>
        </w:rPr>
        <w:t>MAPEI ET UCI POURSUIVENT LEUR PARTENARIAT POUR 3 ANNÉES DE PLUS</w:t>
      </w:r>
    </w:p>
    <w:p w14:paraId="0D44587A" w14:textId="77777777" w:rsidR="00E7723F" w:rsidRPr="00F6345D" w:rsidRDefault="00E7723F" w:rsidP="00E7723F">
      <w:pPr>
        <w:pStyle w:val="Titel"/>
        <w:jc w:val="both"/>
        <w:rPr>
          <w:rFonts w:ascii="Montserrat" w:hAnsi="Montserrat"/>
          <w:i/>
          <w:sz w:val="20"/>
          <w:lang w:val="fr-CH" w:eastAsia="fr-FR"/>
        </w:rPr>
      </w:pPr>
      <w:r w:rsidRPr="00F6345D">
        <w:rPr>
          <w:rFonts w:ascii="Montserrat" w:hAnsi="Montserrat"/>
          <w:i/>
          <w:sz w:val="20"/>
          <w:lang w:val="fr-CH" w:eastAsia="fr-FR"/>
        </w:rPr>
        <w:t xml:space="preserve">La passion de MAPEI pour le cyclisme </w:t>
      </w:r>
      <w:r>
        <w:rPr>
          <w:rFonts w:ascii="Montserrat" w:hAnsi="Montserrat"/>
          <w:i/>
          <w:sz w:val="20"/>
          <w:lang w:val="fr-CH" w:eastAsia="fr-FR"/>
        </w:rPr>
        <w:t xml:space="preserve">se concrétise à nouveau. De </w:t>
      </w:r>
      <w:r w:rsidRPr="00F6345D">
        <w:rPr>
          <w:rFonts w:ascii="Montserrat" w:hAnsi="Montserrat"/>
          <w:i/>
          <w:sz w:val="20"/>
          <w:lang w:val="fr-CH" w:eastAsia="fr-FR"/>
        </w:rPr>
        <w:t>2020 à 2022</w:t>
      </w:r>
      <w:r>
        <w:rPr>
          <w:rFonts w:ascii="Montserrat" w:hAnsi="Montserrat"/>
          <w:i/>
          <w:sz w:val="20"/>
          <w:lang w:val="fr-CH" w:eastAsia="fr-FR"/>
        </w:rPr>
        <w:t xml:space="preserve">, MAPEI sera </w:t>
      </w:r>
      <w:r w:rsidRPr="00F6345D">
        <w:rPr>
          <w:rFonts w:ascii="Montserrat" w:hAnsi="Montserrat"/>
          <w:i/>
          <w:sz w:val="20"/>
          <w:lang w:val="fr-CH" w:eastAsia="fr-FR"/>
        </w:rPr>
        <w:t xml:space="preserve">le partenaire principal des Championnats du Monde Route UCI </w:t>
      </w:r>
    </w:p>
    <w:p w14:paraId="1202FE84" w14:textId="77777777" w:rsidR="00E7723F" w:rsidRPr="00F6345D" w:rsidRDefault="00E7723F" w:rsidP="00E7723F">
      <w:pPr>
        <w:pStyle w:val="Titel"/>
        <w:jc w:val="both"/>
        <w:rPr>
          <w:rFonts w:ascii="Montserrat" w:hAnsi="Montserrat"/>
          <w:i/>
          <w:sz w:val="20"/>
          <w:lang w:val="fr-CH" w:eastAsia="fr-FR"/>
        </w:rPr>
      </w:pPr>
    </w:p>
    <w:p w14:paraId="17EAB84A" w14:textId="77777777" w:rsidR="00E7723F" w:rsidRPr="00F6345D" w:rsidRDefault="00E7723F" w:rsidP="00E7723F">
      <w:pPr>
        <w:pStyle w:val="Titel"/>
        <w:jc w:val="both"/>
        <w:rPr>
          <w:rFonts w:ascii="Montserrat" w:hAnsi="Montserrat"/>
          <w:i/>
          <w:sz w:val="20"/>
          <w:lang w:val="fr-CH" w:eastAsia="fr-FR"/>
        </w:rPr>
      </w:pPr>
    </w:p>
    <w:p w14:paraId="22ACBA6A" w14:textId="77777777" w:rsidR="00E7723F" w:rsidRPr="00F6345D" w:rsidRDefault="00E7723F" w:rsidP="00E7723F">
      <w:pPr>
        <w:pStyle w:val="Titel"/>
        <w:jc w:val="both"/>
        <w:rPr>
          <w:rFonts w:ascii="Montserrat" w:hAnsi="Montserrat"/>
          <w:sz w:val="20"/>
          <w:lang w:val="fr-CH" w:eastAsia="fr-FR"/>
        </w:rPr>
      </w:pPr>
      <w:r w:rsidRPr="00F6345D">
        <w:rPr>
          <w:rFonts w:ascii="Montserrat" w:hAnsi="Montserrat"/>
          <w:sz w:val="20"/>
          <w:lang w:val="fr-CH" w:eastAsia="fr-FR"/>
        </w:rPr>
        <w:t xml:space="preserve">À l’occasion des 98èmes Championnats du Monde Route UCI dans le Yorkshire, en Grande-Bretagne, l’Union Cycliste Internationales (UCI) et </w:t>
      </w:r>
      <w:proofErr w:type="spellStart"/>
      <w:r w:rsidRPr="00F6345D">
        <w:rPr>
          <w:rFonts w:ascii="Montserrat" w:hAnsi="Montserrat"/>
          <w:sz w:val="20"/>
          <w:lang w:val="fr-CH" w:eastAsia="fr-FR"/>
        </w:rPr>
        <w:t>Mapei</w:t>
      </w:r>
      <w:proofErr w:type="spellEnd"/>
      <w:r w:rsidRPr="00F6345D">
        <w:rPr>
          <w:rFonts w:ascii="Montserrat" w:hAnsi="Montserrat"/>
          <w:sz w:val="20"/>
          <w:lang w:val="fr-CH" w:eastAsia="fr-FR"/>
        </w:rPr>
        <w:t xml:space="preserve"> ont le plaisir d’annoncer la reconduction de leur partenariat pour une durée de trois ans, de 2020 à 2022.</w:t>
      </w:r>
    </w:p>
    <w:p w14:paraId="57782B94" w14:textId="77777777" w:rsidR="00E7723F" w:rsidRPr="00F6345D" w:rsidRDefault="00E7723F" w:rsidP="00E7723F">
      <w:pPr>
        <w:pStyle w:val="Titel"/>
        <w:jc w:val="both"/>
        <w:rPr>
          <w:rFonts w:ascii="Montserrat" w:hAnsi="Montserrat"/>
          <w:sz w:val="20"/>
          <w:lang w:val="fr-CH" w:eastAsia="fr-FR"/>
        </w:rPr>
      </w:pPr>
    </w:p>
    <w:p w14:paraId="382CBA03" w14:textId="77777777" w:rsidR="00E7723F" w:rsidRPr="00F6345D" w:rsidRDefault="00E7723F" w:rsidP="00E7723F">
      <w:pPr>
        <w:pStyle w:val="Titel"/>
        <w:jc w:val="both"/>
        <w:rPr>
          <w:rFonts w:ascii="Montserrat" w:hAnsi="Montserrat"/>
          <w:sz w:val="20"/>
          <w:lang w:val="fr-CH" w:eastAsia="fr-FR"/>
        </w:rPr>
      </w:pPr>
      <w:r w:rsidRPr="00F6345D">
        <w:rPr>
          <w:rFonts w:ascii="Montserrat" w:hAnsi="Montserrat"/>
          <w:sz w:val="20"/>
          <w:lang w:val="fr-CH" w:eastAsia="fr-FR"/>
        </w:rPr>
        <w:t xml:space="preserve">Cette reconduction renforce les liens entre l’instance faîtière du cyclisme au niveau mondial et le leader italien de l’industrie des colles et matériaux chimiques de construction. </w:t>
      </w:r>
      <w:proofErr w:type="spellStart"/>
      <w:r w:rsidRPr="00F6345D">
        <w:rPr>
          <w:rFonts w:ascii="Montserrat" w:hAnsi="Montserrat"/>
          <w:sz w:val="20"/>
          <w:lang w:val="fr-CH" w:eastAsia="fr-FR"/>
        </w:rPr>
        <w:t>Mapei</w:t>
      </w:r>
      <w:proofErr w:type="spellEnd"/>
      <w:r w:rsidRPr="00F6345D">
        <w:rPr>
          <w:rFonts w:ascii="Montserrat" w:hAnsi="Montserrat"/>
          <w:sz w:val="20"/>
          <w:lang w:val="fr-CH" w:eastAsia="fr-FR"/>
        </w:rPr>
        <w:t xml:space="preserve"> sera le Partenaire Principal des trois prochaines éditions des Championnats du Monde Route UCI, en 2020 (Aigle-Martigny, en Suisse), 2021 (Flandre, en Belgique) et 2022 (Wollongong, en Australie).</w:t>
      </w:r>
    </w:p>
    <w:p w14:paraId="26E8D87D" w14:textId="77777777" w:rsidR="00E7723F" w:rsidRPr="00F6345D" w:rsidRDefault="00E7723F" w:rsidP="00E7723F">
      <w:pPr>
        <w:pStyle w:val="Titel"/>
        <w:jc w:val="both"/>
        <w:rPr>
          <w:rFonts w:ascii="Montserrat" w:hAnsi="Montserrat"/>
          <w:sz w:val="20"/>
          <w:lang w:val="fr-CH" w:eastAsia="fr-FR"/>
        </w:rPr>
      </w:pPr>
    </w:p>
    <w:p w14:paraId="4DC5ED41" w14:textId="77777777" w:rsidR="00E7723F" w:rsidRPr="00F6345D" w:rsidRDefault="00E7723F" w:rsidP="00E7723F">
      <w:pPr>
        <w:pStyle w:val="Titel"/>
        <w:jc w:val="both"/>
        <w:rPr>
          <w:rFonts w:ascii="Montserrat" w:hAnsi="Montserrat"/>
          <w:sz w:val="20"/>
          <w:lang w:val="fr-CH" w:eastAsia="fr-FR"/>
        </w:rPr>
      </w:pPr>
      <w:r w:rsidRPr="00F6345D">
        <w:rPr>
          <w:rFonts w:ascii="Montserrat" w:hAnsi="Montserrat"/>
          <w:sz w:val="20"/>
          <w:lang w:val="fr-CH" w:eastAsia="fr-FR"/>
        </w:rPr>
        <w:t xml:space="preserve">La relation étroite que </w:t>
      </w:r>
      <w:proofErr w:type="spellStart"/>
      <w:r w:rsidRPr="00F6345D">
        <w:rPr>
          <w:rFonts w:ascii="Montserrat" w:hAnsi="Montserrat"/>
          <w:sz w:val="20"/>
          <w:lang w:val="fr-CH" w:eastAsia="fr-FR"/>
        </w:rPr>
        <w:t>Mapei</w:t>
      </w:r>
      <w:proofErr w:type="spellEnd"/>
      <w:r w:rsidRPr="00F6345D">
        <w:rPr>
          <w:rFonts w:ascii="Montserrat" w:hAnsi="Montserrat"/>
          <w:sz w:val="20"/>
          <w:lang w:val="fr-CH" w:eastAsia="fr-FR"/>
        </w:rPr>
        <w:t xml:space="preserve"> entretient avec le cyclisme remonte à Rodolfo </w:t>
      </w:r>
      <w:proofErr w:type="spellStart"/>
      <w:r w:rsidRPr="00F6345D">
        <w:rPr>
          <w:rFonts w:ascii="Montserrat" w:hAnsi="Montserrat"/>
          <w:sz w:val="20"/>
          <w:lang w:val="fr-CH" w:eastAsia="fr-FR"/>
        </w:rPr>
        <w:t>Squinzi</w:t>
      </w:r>
      <w:proofErr w:type="spellEnd"/>
      <w:r w:rsidRPr="00F6345D">
        <w:rPr>
          <w:rFonts w:ascii="Montserrat" w:hAnsi="Montserrat"/>
          <w:sz w:val="20"/>
          <w:lang w:val="fr-CH" w:eastAsia="fr-FR"/>
        </w:rPr>
        <w:t xml:space="preserve">, fondateur du groupe italien et ancien cycliste d’élite. Giorgio </w:t>
      </w:r>
      <w:proofErr w:type="spellStart"/>
      <w:r w:rsidRPr="00F6345D">
        <w:rPr>
          <w:rFonts w:ascii="Montserrat" w:hAnsi="Montserrat"/>
          <w:sz w:val="20"/>
          <w:lang w:val="fr-CH" w:eastAsia="fr-FR"/>
        </w:rPr>
        <w:t>Squinzi</w:t>
      </w:r>
      <w:proofErr w:type="spellEnd"/>
      <w:r w:rsidRPr="00F6345D">
        <w:rPr>
          <w:rFonts w:ascii="Montserrat" w:hAnsi="Montserrat"/>
          <w:sz w:val="20"/>
          <w:lang w:val="fr-CH" w:eastAsia="fr-FR"/>
        </w:rPr>
        <w:t xml:space="preserve">, son fils qui avait repris la présidence du groupe </w:t>
      </w:r>
      <w:proofErr w:type="spellStart"/>
      <w:r w:rsidRPr="00F6345D">
        <w:rPr>
          <w:rFonts w:ascii="Montserrat" w:hAnsi="Montserrat"/>
          <w:sz w:val="20"/>
          <w:lang w:val="fr-CH" w:eastAsia="fr-FR"/>
        </w:rPr>
        <w:t>Mapei</w:t>
      </w:r>
      <w:proofErr w:type="spellEnd"/>
      <w:r w:rsidRPr="00F6345D">
        <w:rPr>
          <w:rFonts w:ascii="Montserrat" w:hAnsi="Montserrat"/>
          <w:sz w:val="20"/>
          <w:lang w:val="fr-CH" w:eastAsia="fr-FR"/>
        </w:rPr>
        <w:t>, était également un grand fan de cyclisme. Dans les années 90, l’entreprise a été le sponsor d’une équipe UCI de première division ayant remporté plus de 600 victoires dans le peloton professionnel, dont quatre Championnats du Monde Route UCI.</w:t>
      </w:r>
    </w:p>
    <w:p w14:paraId="3D2BB925" w14:textId="77777777" w:rsidR="00E7723F" w:rsidRPr="00F6345D" w:rsidRDefault="00E7723F" w:rsidP="00E7723F">
      <w:pPr>
        <w:pStyle w:val="StandardWeb"/>
        <w:rPr>
          <w:rFonts w:ascii="Montserrat" w:hAnsi="Montserrat"/>
          <w:sz w:val="20"/>
          <w:szCs w:val="20"/>
          <w:lang w:eastAsia="fr-FR"/>
        </w:rPr>
      </w:pPr>
      <w:r w:rsidRPr="00F6345D">
        <w:rPr>
          <w:rFonts w:ascii="Montserrat" w:hAnsi="Montserrat"/>
          <w:sz w:val="20"/>
          <w:szCs w:val="20"/>
          <w:lang w:eastAsia="fr-FR"/>
        </w:rPr>
        <w:t xml:space="preserve">Son partenariat avec l’UCI a débuté en 2008 à Varèse (Italie), et les Mondiaux UCI 2019 du Yorkshire marquent le 11e anniversaire de cette collaboration. </w:t>
      </w:r>
      <w:proofErr w:type="spellStart"/>
      <w:r w:rsidRPr="00F6345D">
        <w:rPr>
          <w:rFonts w:ascii="Montserrat" w:hAnsi="Montserrat"/>
          <w:sz w:val="20"/>
          <w:szCs w:val="20"/>
          <w:lang w:eastAsia="fr-FR"/>
        </w:rPr>
        <w:t>Mapei</w:t>
      </w:r>
      <w:proofErr w:type="spellEnd"/>
      <w:r w:rsidRPr="00F6345D">
        <w:rPr>
          <w:rFonts w:ascii="Montserrat" w:hAnsi="Montserrat"/>
          <w:sz w:val="20"/>
          <w:szCs w:val="20"/>
          <w:lang w:eastAsia="fr-FR"/>
        </w:rPr>
        <w:t xml:space="preserve"> a également soutenu le Centre Mondial du Cyclisme UCI, l’organe de développement et de formation de la Fédération, à son ouverture en 2002.</w:t>
      </w:r>
    </w:p>
    <w:p w14:paraId="516A94CF" w14:textId="77777777" w:rsidR="00E7723F" w:rsidRPr="00F6345D" w:rsidRDefault="00E7723F" w:rsidP="00E7723F">
      <w:pPr>
        <w:pStyle w:val="StandardWeb"/>
        <w:rPr>
          <w:rFonts w:ascii="Montserrat" w:hAnsi="Montserrat"/>
          <w:sz w:val="20"/>
          <w:szCs w:val="20"/>
          <w:lang w:eastAsia="fr-FR"/>
        </w:rPr>
      </w:pPr>
      <w:r w:rsidRPr="00F6345D">
        <w:rPr>
          <w:rFonts w:ascii="Montserrat" w:hAnsi="Montserrat"/>
          <w:sz w:val="20"/>
          <w:szCs w:val="20"/>
          <w:lang w:eastAsia="fr-FR"/>
        </w:rPr>
        <w:t xml:space="preserve">Ce partenariat inclut une importante visibilité le long des parcours cyclistes et dans les villes, la présence du logo de </w:t>
      </w:r>
      <w:proofErr w:type="spellStart"/>
      <w:r w:rsidRPr="00F6345D">
        <w:rPr>
          <w:rFonts w:ascii="Montserrat" w:hAnsi="Montserrat"/>
          <w:sz w:val="20"/>
          <w:szCs w:val="20"/>
          <w:lang w:eastAsia="fr-FR"/>
        </w:rPr>
        <w:t>Mapei</w:t>
      </w:r>
      <w:proofErr w:type="spellEnd"/>
      <w:r w:rsidRPr="00F6345D">
        <w:rPr>
          <w:rFonts w:ascii="Montserrat" w:hAnsi="Montserrat"/>
          <w:sz w:val="20"/>
          <w:szCs w:val="20"/>
          <w:lang w:eastAsia="fr-FR"/>
        </w:rPr>
        <w:t xml:space="preserve"> sur les véhicules d’assistance, de la visibilité sur les plateformes digitales, ainsi que des services d’accueil VIP complets.</w:t>
      </w:r>
    </w:p>
    <w:p w14:paraId="00DBB746" w14:textId="77777777" w:rsidR="00E7723F" w:rsidRPr="00F6345D" w:rsidRDefault="00E7723F" w:rsidP="00E7723F">
      <w:pPr>
        <w:pStyle w:val="StandardWeb"/>
        <w:rPr>
          <w:rFonts w:ascii="Montserrat" w:hAnsi="Montserrat"/>
          <w:sz w:val="20"/>
          <w:szCs w:val="20"/>
          <w:lang w:eastAsia="fr-FR"/>
        </w:rPr>
      </w:pPr>
      <w:r w:rsidRPr="00F6345D">
        <w:rPr>
          <w:rFonts w:ascii="Montserrat" w:hAnsi="Montserrat"/>
          <w:sz w:val="20"/>
          <w:szCs w:val="20"/>
          <w:lang w:eastAsia="fr-FR"/>
        </w:rPr>
        <w:t xml:space="preserve">Le </w:t>
      </w:r>
      <w:r w:rsidRPr="00F6345D">
        <w:rPr>
          <w:rFonts w:ascii="Montserrat" w:eastAsia="Calibri" w:hAnsi="Montserrat"/>
          <w:b/>
          <w:sz w:val="20"/>
          <w:szCs w:val="20"/>
          <w:lang w:eastAsia="en-US"/>
        </w:rPr>
        <w:t xml:space="preserve">Président de l’UCI David </w:t>
      </w:r>
      <w:proofErr w:type="spellStart"/>
      <w:r w:rsidRPr="00F6345D">
        <w:rPr>
          <w:rFonts w:ascii="Montserrat" w:eastAsia="Calibri" w:hAnsi="Montserrat"/>
          <w:b/>
          <w:sz w:val="20"/>
          <w:szCs w:val="20"/>
          <w:lang w:eastAsia="en-US"/>
        </w:rPr>
        <w:t>Lappartient</w:t>
      </w:r>
      <w:proofErr w:type="spellEnd"/>
      <w:r w:rsidRPr="00F6345D">
        <w:t xml:space="preserve"> </w:t>
      </w:r>
      <w:r w:rsidRPr="00F6345D">
        <w:rPr>
          <w:rFonts w:ascii="Montserrat" w:hAnsi="Montserrat"/>
          <w:sz w:val="20"/>
          <w:szCs w:val="20"/>
          <w:lang w:eastAsia="fr-FR"/>
        </w:rPr>
        <w:t xml:space="preserve">a déclaré : « Depuis maintenant 11 ans, </w:t>
      </w:r>
      <w:proofErr w:type="spellStart"/>
      <w:r w:rsidRPr="00F6345D">
        <w:rPr>
          <w:rFonts w:ascii="Montserrat" w:hAnsi="Montserrat"/>
          <w:sz w:val="20"/>
          <w:szCs w:val="20"/>
          <w:lang w:eastAsia="fr-FR"/>
        </w:rPr>
        <w:t>Mapei</w:t>
      </w:r>
      <w:proofErr w:type="spellEnd"/>
      <w:r w:rsidRPr="00F6345D">
        <w:rPr>
          <w:rFonts w:ascii="Montserrat" w:hAnsi="Montserrat"/>
          <w:sz w:val="20"/>
          <w:szCs w:val="20"/>
          <w:lang w:eastAsia="fr-FR"/>
        </w:rPr>
        <w:t xml:space="preserve"> fait partie de nos Championnats. Notre partenaire apparaît sur nos arches, nos banderoles, nos véhicules… Son logo bleu et blanc est étroitement lié à l’image de notre événement phare. Cette reconduction de partenariat est une nouvelle preuve de leur confiance et de l’attrait de notre sport. » </w:t>
      </w:r>
    </w:p>
    <w:p w14:paraId="0812A564" w14:textId="77777777" w:rsidR="00E7723F" w:rsidRPr="00F6345D" w:rsidRDefault="00E7723F" w:rsidP="00E7723F">
      <w:pPr>
        <w:pStyle w:val="Titel"/>
        <w:jc w:val="both"/>
        <w:rPr>
          <w:rFonts w:ascii="Montserrat" w:eastAsia="Calibri" w:hAnsi="Montserrat"/>
          <w:sz w:val="20"/>
          <w:lang w:val="fr-CH" w:eastAsia="en-US"/>
        </w:rPr>
      </w:pPr>
      <w:r w:rsidRPr="00F6345D">
        <w:rPr>
          <w:rFonts w:ascii="Montserrat" w:eastAsia="Calibri" w:hAnsi="Montserrat"/>
          <w:b/>
          <w:sz w:val="20"/>
          <w:lang w:val="fr-CH" w:eastAsia="en-US"/>
        </w:rPr>
        <w:t xml:space="preserve">Giorgio </w:t>
      </w:r>
      <w:proofErr w:type="spellStart"/>
      <w:r w:rsidRPr="00F6345D">
        <w:rPr>
          <w:rFonts w:ascii="Montserrat" w:eastAsia="Calibri" w:hAnsi="Montserrat"/>
          <w:b/>
          <w:sz w:val="20"/>
          <w:lang w:val="fr-CH" w:eastAsia="en-US"/>
        </w:rPr>
        <w:t>Squinzi</w:t>
      </w:r>
      <w:proofErr w:type="spellEnd"/>
      <w:r w:rsidRPr="00F6345D">
        <w:rPr>
          <w:rFonts w:ascii="Montserrat" w:eastAsia="Calibri" w:hAnsi="Montserrat"/>
          <w:sz w:val="20"/>
          <w:lang w:val="fr-CH" w:eastAsia="en-US"/>
        </w:rPr>
        <w:t xml:space="preserve"> a </w:t>
      </w:r>
      <w:proofErr w:type="gramStart"/>
      <w:r w:rsidRPr="00F6345D">
        <w:rPr>
          <w:rFonts w:ascii="Montserrat" w:eastAsia="Calibri" w:hAnsi="Montserrat"/>
          <w:sz w:val="20"/>
          <w:lang w:val="fr-CH" w:eastAsia="en-US"/>
        </w:rPr>
        <w:t>déclaré:</w:t>
      </w:r>
      <w:proofErr w:type="gramEnd"/>
      <w:r w:rsidRPr="00F6345D">
        <w:rPr>
          <w:rFonts w:ascii="Montserrat" w:eastAsia="Calibri" w:hAnsi="Montserrat"/>
          <w:sz w:val="20"/>
          <w:lang w:val="fr-CH" w:eastAsia="en-US"/>
        </w:rPr>
        <w:t xml:space="preserve"> «Nous sommes heureux de renouveler notre collaboration pour les prochains Championnats du Monde avec l’UCI, un partenaire que nous apprécions et avec lequel nous partageons une importante tradition faite d’engagement et de passion. Pour </w:t>
      </w:r>
      <w:proofErr w:type="spellStart"/>
      <w:r w:rsidRPr="00F6345D">
        <w:rPr>
          <w:rFonts w:ascii="Montserrat" w:eastAsia="Calibri" w:hAnsi="Montserrat"/>
          <w:sz w:val="20"/>
          <w:lang w:val="fr-CH" w:eastAsia="en-US"/>
        </w:rPr>
        <w:t>Mapei</w:t>
      </w:r>
      <w:proofErr w:type="spellEnd"/>
      <w:r w:rsidRPr="00F6345D">
        <w:rPr>
          <w:rFonts w:ascii="Montserrat" w:eastAsia="Calibri" w:hAnsi="Montserrat"/>
          <w:sz w:val="20"/>
          <w:lang w:val="fr-CH" w:eastAsia="en-US"/>
        </w:rPr>
        <w:t xml:space="preserve">, le cyclisme n’est pas seulement un sport ou un vecteur de communication. Il reflète les valeurs contenues dans l’ADN de notre entreprise, sur la base desquelles </w:t>
      </w:r>
      <w:proofErr w:type="spellStart"/>
      <w:r w:rsidRPr="00F6345D">
        <w:rPr>
          <w:rFonts w:ascii="Montserrat" w:eastAsia="Calibri" w:hAnsi="Montserrat"/>
          <w:sz w:val="20"/>
          <w:lang w:val="fr-CH" w:eastAsia="en-US"/>
        </w:rPr>
        <w:t>Mapei</w:t>
      </w:r>
      <w:proofErr w:type="spellEnd"/>
      <w:r w:rsidRPr="00F6345D">
        <w:rPr>
          <w:rFonts w:ascii="Montserrat" w:eastAsia="Calibri" w:hAnsi="Montserrat"/>
          <w:sz w:val="20"/>
          <w:lang w:val="fr-CH" w:eastAsia="en-US"/>
        </w:rPr>
        <w:t xml:space="preserve"> a construit son succès: effort, travail d’équipe permanent et détermination à relever de nouveaux défis.»</w:t>
      </w:r>
    </w:p>
    <w:p w14:paraId="4E5FA034" w14:textId="77777777" w:rsidR="00E7723F" w:rsidRPr="00F6345D" w:rsidRDefault="00E7723F" w:rsidP="00E7723F">
      <w:pPr>
        <w:pStyle w:val="Titel"/>
        <w:jc w:val="left"/>
        <w:rPr>
          <w:rFonts w:ascii="Montserrat" w:hAnsi="Montserrat"/>
          <w:b/>
          <w:sz w:val="20"/>
          <w:lang w:val="fr-CH" w:eastAsia="fr-FR"/>
        </w:rPr>
      </w:pPr>
    </w:p>
    <w:p w14:paraId="4591DD0B" w14:textId="77777777" w:rsidR="00E7723F" w:rsidRDefault="00E7723F">
      <w:pPr>
        <w:tabs>
          <w:tab w:val="clear" w:pos="5131"/>
        </w:tabs>
        <w:spacing w:after="200" w:line="276" w:lineRule="auto"/>
        <w:rPr>
          <w:rFonts w:ascii="Montserrat" w:eastAsia="Times New Roman" w:hAnsi="Montserrat" w:cs="Times New Roman"/>
          <w:b/>
          <w:szCs w:val="20"/>
          <w:lang w:val="fr-CH" w:eastAsia="fr-FR"/>
        </w:rPr>
      </w:pPr>
      <w:r>
        <w:rPr>
          <w:rFonts w:ascii="Montserrat" w:hAnsi="Montserrat"/>
          <w:b/>
          <w:lang w:val="fr-CH" w:eastAsia="fr-FR"/>
        </w:rPr>
        <w:br w:type="page"/>
      </w:r>
    </w:p>
    <w:p w14:paraId="07D9D19B" w14:textId="77777777" w:rsidR="00E7723F" w:rsidRDefault="00E7723F" w:rsidP="00E7723F">
      <w:pPr>
        <w:pStyle w:val="Titel"/>
        <w:jc w:val="left"/>
        <w:rPr>
          <w:rFonts w:ascii="Montserrat" w:hAnsi="Montserrat"/>
          <w:b/>
          <w:sz w:val="20"/>
          <w:lang w:val="fr-CH" w:eastAsia="fr-FR"/>
        </w:rPr>
      </w:pPr>
    </w:p>
    <w:p w14:paraId="4A4ADC48" w14:textId="77777777" w:rsidR="00E7723F" w:rsidRPr="00F6345D" w:rsidRDefault="00E7723F" w:rsidP="00E7723F">
      <w:pPr>
        <w:pStyle w:val="Titel"/>
        <w:jc w:val="left"/>
        <w:rPr>
          <w:rFonts w:ascii="Montserrat" w:hAnsi="Montserrat"/>
          <w:b/>
          <w:sz w:val="20"/>
          <w:lang w:val="fr-CH" w:eastAsia="fr-FR"/>
        </w:rPr>
      </w:pPr>
    </w:p>
    <w:p w14:paraId="34F1A01B" w14:textId="77777777" w:rsidR="00E7723F" w:rsidRPr="00F6345D" w:rsidRDefault="00E7723F" w:rsidP="00E7723F">
      <w:pPr>
        <w:pStyle w:val="Titel"/>
        <w:jc w:val="left"/>
        <w:rPr>
          <w:rFonts w:ascii="Montserrat" w:hAnsi="Montserrat"/>
          <w:sz w:val="20"/>
          <w:lang w:val="fr-CH" w:eastAsia="fr-FR"/>
        </w:rPr>
      </w:pPr>
      <w:r w:rsidRPr="00F6345D">
        <w:rPr>
          <w:rFonts w:ascii="Montserrat" w:hAnsi="Montserrat"/>
          <w:b/>
          <w:sz w:val="20"/>
          <w:lang w:val="fr-CH" w:eastAsia="fr-FR"/>
        </w:rPr>
        <w:t xml:space="preserve">À propos de </w:t>
      </w:r>
      <w:proofErr w:type="spellStart"/>
      <w:r w:rsidRPr="00F6345D">
        <w:rPr>
          <w:rFonts w:ascii="Montserrat" w:hAnsi="Montserrat"/>
          <w:b/>
          <w:sz w:val="20"/>
          <w:lang w:val="fr-CH" w:eastAsia="fr-FR"/>
        </w:rPr>
        <w:t>Mapei</w:t>
      </w:r>
      <w:proofErr w:type="spellEnd"/>
      <w:r w:rsidRPr="00F6345D">
        <w:rPr>
          <w:rFonts w:ascii="Montserrat" w:hAnsi="Montserrat"/>
          <w:sz w:val="20"/>
          <w:lang w:val="fr-CH" w:eastAsia="fr-FR"/>
        </w:rPr>
        <w:br/>
      </w:r>
      <w:r w:rsidRPr="00F6345D">
        <w:rPr>
          <w:rFonts w:ascii="Montserrat" w:eastAsia="Calibri" w:hAnsi="Montserrat"/>
          <w:sz w:val="20"/>
          <w:lang w:val="fr-CH" w:eastAsia="en-US"/>
        </w:rPr>
        <w:t xml:space="preserve">Fondée en 1937 à Milan, </w:t>
      </w:r>
      <w:proofErr w:type="spellStart"/>
      <w:r w:rsidRPr="00F6345D">
        <w:rPr>
          <w:rFonts w:ascii="Montserrat" w:eastAsia="Calibri" w:hAnsi="Montserrat"/>
          <w:sz w:val="20"/>
          <w:lang w:val="fr-CH" w:eastAsia="en-US"/>
        </w:rPr>
        <w:t>Mapei</w:t>
      </w:r>
      <w:proofErr w:type="spellEnd"/>
      <w:r w:rsidRPr="00F6345D">
        <w:rPr>
          <w:rFonts w:ascii="Montserrat" w:eastAsia="Calibri" w:hAnsi="Montserrat"/>
          <w:sz w:val="20"/>
          <w:lang w:val="fr-CH" w:eastAsia="en-US"/>
        </w:rPr>
        <w:t xml:space="preserve"> est aujourd’hui un leader mondial dans la production de colles et de produits chimiques de construction. L’entreprise comprend 89 filiales et 83 sites de production dans plus de 36 pays sur cinq continents. Avec 12 % de son personnel et 5 % de son chiffre d’affaires annuel (2,5 milliards d’euros en 2018) dédié à la recherche et au développement – dont 70 % d’investissements dédiés à des produits respectueux de l’environnement –, </w:t>
      </w:r>
      <w:proofErr w:type="spellStart"/>
      <w:r w:rsidRPr="00F6345D">
        <w:rPr>
          <w:rFonts w:ascii="Montserrat" w:eastAsia="Calibri" w:hAnsi="Montserrat"/>
          <w:sz w:val="20"/>
          <w:lang w:val="fr-CH" w:eastAsia="en-US"/>
        </w:rPr>
        <w:t>Mapei</w:t>
      </w:r>
      <w:proofErr w:type="spellEnd"/>
      <w:r w:rsidRPr="00F6345D">
        <w:rPr>
          <w:rFonts w:ascii="Montserrat" w:eastAsia="Calibri" w:hAnsi="Montserrat"/>
          <w:sz w:val="20"/>
          <w:lang w:val="fr-CH" w:eastAsia="en-US"/>
        </w:rPr>
        <w:t xml:space="preserve"> a toujours été portée sur l’innovation. Dans l’univers du sport, </w:t>
      </w:r>
      <w:proofErr w:type="spellStart"/>
      <w:r w:rsidRPr="00F6345D">
        <w:rPr>
          <w:rFonts w:ascii="Montserrat" w:eastAsia="Calibri" w:hAnsi="Montserrat"/>
          <w:sz w:val="20"/>
          <w:lang w:val="fr-CH" w:eastAsia="en-US"/>
        </w:rPr>
        <w:t>Mapei</w:t>
      </w:r>
      <w:proofErr w:type="spellEnd"/>
      <w:r w:rsidRPr="00F6345D">
        <w:rPr>
          <w:rFonts w:ascii="Montserrat" w:eastAsia="Calibri" w:hAnsi="Montserrat"/>
          <w:sz w:val="20"/>
          <w:lang w:val="fr-CH" w:eastAsia="en-US"/>
        </w:rPr>
        <w:t xml:space="preserve"> a été choisie par les plus grandes organisations, comme le CIO, la FIFA et l’UCI.</w:t>
      </w:r>
    </w:p>
    <w:p w14:paraId="3497FF81" w14:textId="77777777" w:rsidR="00E7723F" w:rsidRPr="00F6345D" w:rsidRDefault="00E7723F" w:rsidP="00E7723F">
      <w:pPr>
        <w:pStyle w:val="Titel"/>
        <w:jc w:val="left"/>
        <w:rPr>
          <w:rFonts w:ascii="Montserrat" w:hAnsi="Montserrat"/>
          <w:i/>
          <w:sz w:val="20"/>
          <w:lang w:val="fr-CH" w:eastAsia="fr-FR"/>
        </w:rPr>
      </w:pPr>
    </w:p>
    <w:p w14:paraId="4631CD95" w14:textId="77777777" w:rsidR="00E7723F" w:rsidRPr="00F6345D" w:rsidRDefault="00E7723F" w:rsidP="00E7723F">
      <w:pPr>
        <w:pStyle w:val="Titel"/>
        <w:jc w:val="left"/>
        <w:rPr>
          <w:rFonts w:ascii="Montserrat" w:hAnsi="Montserrat"/>
          <w:i/>
          <w:sz w:val="20"/>
          <w:lang w:val="fr-CH" w:eastAsia="fr-FR"/>
        </w:rPr>
      </w:pPr>
      <w:r w:rsidRPr="00F6345D">
        <w:rPr>
          <w:rFonts w:ascii="Montserrat" w:hAnsi="Montserrat"/>
          <w:i/>
          <w:sz w:val="20"/>
          <w:lang w:val="fr-CH" w:eastAsia="fr-FR"/>
        </w:rPr>
        <w:t xml:space="preserve">Pour plus </w:t>
      </w:r>
      <w:proofErr w:type="gramStart"/>
      <w:r w:rsidRPr="00F6345D">
        <w:rPr>
          <w:rFonts w:ascii="Montserrat" w:hAnsi="Montserrat"/>
          <w:i/>
          <w:sz w:val="20"/>
          <w:lang w:val="fr-CH" w:eastAsia="fr-FR"/>
        </w:rPr>
        <w:t>d’informations:</w:t>
      </w:r>
      <w:proofErr w:type="gramEnd"/>
      <w:r w:rsidRPr="00F6345D">
        <w:rPr>
          <w:rFonts w:ascii="Montserrat" w:hAnsi="Montserrat"/>
          <w:i/>
          <w:sz w:val="20"/>
          <w:lang w:val="fr-CH" w:eastAsia="fr-FR"/>
        </w:rPr>
        <w:t xml:space="preserve"> </w:t>
      </w:r>
      <w:hyperlink r:id="rId8" w:history="1">
        <w:r w:rsidRPr="00F6345D">
          <w:rPr>
            <w:rFonts w:ascii="Montserrat" w:hAnsi="Montserrat"/>
            <w:i/>
            <w:color w:val="0076C2"/>
            <w:sz w:val="20"/>
            <w:u w:val="single"/>
            <w:lang w:val="fr-CH" w:eastAsia="fr-FR"/>
          </w:rPr>
          <w:t>http://www.mapei.com/</w:t>
        </w:r>
      </w:hyperlink>
    </w:p>
    <w:p w14:paraId="7FA89F2C" w14:textId="77777777" w:rsidR="00E7723F" w:rsidRPr="00F6345D" w:rsidRDefault="00E7723F" w:rsidP="00E7723F">
      <w:pPr>
        <w:pStyle w:val="Titel"/>
        <w:jc w:val="left"/>
        <w:rPr>
          <w:rFonts w:ascii="Montserrat" w:hAnsi="Montserrat"/>
          <w:sz w:val="20"/>
          <w:lang w:val="fr-CH" w:eastAsia="fr-FR"/>
        </w:rPr>
      </w:pPr>
      <w:r w:rsidRPr="00F6345D">
        <w:rPr>
          <w:rFonts w:ascii="Montserrat" w:hAnsi="Montserrat"/>
          <w:sz w:val="20"/>
          <w:lang w:val="fr-CH" w:eastAsia="fr-FR"/>
        </w:rPr>
        <w:br/>
      </w:r>
    </w:p>
    <w:p w14:paraId="02EF5738" w14:textId="77777777" w:rsidR="00E7723F" w:rsidRPr="00F6345D" w:rsidRDefault="00E7723F" w:rsidP="00E7723F">
      <w:pPr>
        <w:pStyle w:val="Titel"/>
        <w:jc w:val="left"/>
        <w:rPr>
          <w:rFonts w:ascii="Montserrat" w:hAnsi="Montserrat"/>
          <w:sz w:val="20"/>
          <w:lang w:val="fr-CH" w:eastAsia="fr-FR"/>
        </w:rPr>
      </w:pPr>
      <w:r w:rsidRPr="00F6345D">
        <w:rPr>
          <w:rFonts w:ascii="Montserrat" w:hAnsi="Montserrat"/>
          <w:b/>
          <w:sz w:val="20"/>
          <w:lang w:val="fr-CH" w:eastAsia="fr-FR"/>
        </w:rPr>
        <w:t>À propos de l’UCI</w:t>
      </w:r>
      <w:r w:rsidRPr="00F6345D">
        <w:rPr>
          <w:rFonts w:ascii="Montserrat" w:hAnsi="Montserrat"/>
          <w:sz w:val="20"/>
          <w:lang w:val="fr-CH" w:eastAsia="fr-FR"/>
        </w:rPr>
        <w:br/>
        <w:t xml:space="preserve">Fondée en 1900 à Paris, en France, l’Union Cycliste Internationale (UCI) est l’instance faîtière du cyclisme au niveau mondial. Elle développe et supervise le cyclisme sous toutes ses formes et pour tout le monde, en tant que sport de compétition, activité de loisir saine, et moyen de transport et de s’amuser. L’UCI assure la gestion et la promotion des huit disciplines du cyclisme: le cyclisme sur route, le cyclisme sur piste, le </w:t>
      </w:r>
      <w:proofErr w:type="spellStart"/>
      <w:r w:rsidRPr="00F6345D">
        <w:rPr>
          <w:rFonts w:ascii="Montserrat" w:hAnsi="Montserrat"/>
          <w:sz w:val="20"/>
          <w:lang w:val="fr-CH" w:eastAsia="fr-FR"/>
        </w:rPr>
        <w:t>mountain</w:t>
      </w:r>
      <w:proofErr w:type="spellEnd"/>
      <w:r w:rsidRPr="00F6345D">
        <w:rPr>
          <w:rFonts w:ascii="Montserrat" w:hAnsi="Montserrat"/>
          <w:sz w:val="20"/>
          <w:lang w:val="fr-CH" w:eastAsia="fr-FR"/>
        </w:rPr>
        <w:t xml:space="preserve"> bike, le BMX Racing, le BMX Freestyle, le cyclo-cross, le trial et le cyclisme en salle. Cinq de ces disciplines sont des disciplines olympiques (route, piste, </w:t>
      </w:r>
      <w:proofErr w:type="spellStart"/>
      <w:r w:rsidRPr="00F6345D">
        <w:rPr>
          <w:rFonts w:ascii="Montserrat" w:hAnsi="Montserrat"/>
          <w:sz w:val="20"/>
          <w:lang w:val="fr-CH" w:eastAsia="fr-FR"/>
        </w:rPr>
        <w:t>mountain</w:t>
      </w:r>
      <w:proofErr w:type="spellEnd"/>
      <w:r w:rsidRPr="00F6345D">
        <w:rPr>
          <w:rFonts w:ascii="Montserrat" w:hAnsi="Montserrat"/>
          <w:sz w:val="20"/>
          <w:lang w:val="fr-CH" w:eastAsia="fr-FR"/>
        </w:rPr>
        <w:t xml:space="preserve"> bike, BMX </w:t>
      </w:r>
      <w:proofErr w:type="spellStart"/>
      <w:r w:rsidRPr="00F6345D">
        <w:rPr>
          <w:rFonts w:ascii="Montserrat" w:hAnsi="Montserrat"/>
          <w:sz w:val="20"/>
          <w:lang w:val="fr-CH" w:eastAsia="fr-FR"/>
        </w:rPr>
        <w:t>Supercross</w:t>
      </w:r>
      <w:proofErr w:type="spellEnd"/>
      <w:r w:rsidRPr="00F6345D">
        <w:rPr>
          <w:rFonts w:ascii="Montserrat" w:hAnsi="Montserrat"/>
          <w:sz w:val="20"/>
          <w:lang w:val="fr-CH" w:eastAsia="fr-FR"/>
        </w:rPr>
        <w:t xml:space="preserve"> et BMX Freestyle Park), deux sont des disciplines paralympiques (route et piste) et quatre des disciplines olympiques de la jeunesse (route, </w:t>
      </w:r>
      <w:proofErr w:type="spellStart"/>
      <w:r w:rsidRPr="00F6345D">
        <w:rPr>
          <w:rFonts w:ascii="Montserrat" w:hAnsi="Montserrat"/>
          <w:sz w:val="20"/>
          <w:lang w:val="fr-CH" w:eastAsia="fr-FR"/>
        </w:rPr>
        <w:t>mountain</w:t>
      </w:r>
      <w:proofErr w:type="spellEnd"/>
      <w:r w:rsidRPr="00F6345D">
        <w:rPr>
          <w:rFonts w:ascii="Montserrat" w:hAnsi="Montserrat"/>
          <w:sz w:val="20"/>
          <w:lang w:val="fr-CH" w:eastAsia="fr-FR"/>
        </w:rPr>
        <w:t xml:space="preserve"> bike, BMX </w:t>
      </w:r>
      <w:proofErr w:type="spellStart"/>
      <w:r w:rsidRPr="00F6345D">
        <w:rPr>
          <w:rFonts w:ascii="Montserrat" w:hAnsi="Montserrat"/>
          <w:sz w:val="20"/>
          <w:lang w:val="fr-CH" w:eastAsia="fr-FR"/>
        </w:rPr>
        <w:t>Supercross</w:t>
      </w:r>
      <w:proofErr w:type="spellEnd"/>
      <w:r w:rsidRPr="00F6345D">
        <w:rPr>
          <w:rFonts w:ascii="Montserrat" w:hAnsi="Montserrat"/>
          <w:sz w:val="20"/>
          <w:lang w:val="fr-CH" w:eastAsia="fr-FR"/>
        </w:rPr>
        <w:t xml:space="preserve"> et BMX Freestyle Park). </w:t>
      </w:r>
    </w:p>
    <w:p w14:paraId="32F1B91D" w14:textId="77777777" w:rsidR="00E7723F" w:rsidRPr="00F6345D" w:rsidRDefault="00E7723F" w:rsidP="00E7723F">
      <w:pPr>
        <w:pStyle w:val="Titel"/>
        <w:jc w:val="left"/>
        <w:rPr>
          <w:rFonts w:ascii="Montserrat" w:hAnsi="Montserrat"/>
          <w:sz w:val="20"/>
          <w:lang w:val="fr-CH" w:eastAsia="fr-FR"/>
        </w:rPr>
      </w:pPr>
    </w:p>
    <w:p w14:paraId="7E576919" w14:textId="77777777" w:rsidR="00E7723F" w:rsidRPr="00F6345D" w:rsidRDefault="00E7723F" w:rsidP="00E7723F">
      <w:pPr>
        <w:pStyle w:val="Titel"/>
        <w:jc w:val="left"/>
        <w:rPr>
          <w:rFonts w:ascii="Montserrat" w:hAnsi="Montserrat"/>
          <w:i/>
          <w:sz w:val="20"/>
          <w:lang w:val="fr-CH" w:eastAsia="fr-FR"/>
        </w:rPr>
      </w:pPr>
      <w:r w:rsidRPr="00F6345D">
        <w:rPr>
          <w:rFonts w:ascii="Montserrat" w:hAnsi="Montserrat"/>
          <w:i/>
          <w:sz w:val="20"/>
          <w:lang w:val="fr-CH" w:eastAsia="fr-FR"/>
        </w:rPr>
        <w:t xml:space="preserve">Pour plus </w:t>
      </w:r>
      <w:proofErr w:type="gramStart"/>
      <w:r w:rsidRPr="00F6345D">
        <w:rPr>
          <w:rFonts w:ascii="Montserrat" w:hAnsi="Montserrat"/>
          <w:i/>
          <w:sz w:val="20"/>
          <w:lang w:val="fr-CH" w:eastAsia="fr-FR"/>
        </w:rPr>
        <w:t>d’informations:</w:t>
      </w:r>
      <w:proofErr w:type="gramEnd"/>
      <w:r w:rsidRPr="00F6345D">
        <w:rPr>
          <w:rFonts w:ascii="Montserrat" w:hAnsi="Montserrat"/>
          <w:i/>
          <w:sz w:val="20"/>
          <w:lang w:val="fr-CH" w:eastAsia="fr-FR"/>
        </w:rPr>
        <w:t xml:space="preserve"> </w:t>
      </w:r>
      <w:hyperlink r:id="rId9" w:history="1">
        <w:r w:rsidRPr="00F6345D">
          <w:rPr>
            <w:rFonts w:ascii="Montserrat" w:hAnsi="Montserrat"/>
            <w:i/>
            <w:color w:val="0076C2"/>
            <w:sz w:val="20"/>
            <w:u w:val="single"/>
            <w:lang w:val="fr-CH" w:eastAsia="fr-FR"/>
          </w:rPr>
          <w:t>www.uci.org</w:t>
        </w:r>
      </w:hyperlink>
    </w:p>
    <w:p w14:paraId="7A67D392" w14:textId="77777777" w:rsidR="00E7723F" w:rsidRPr="00A41D68" w:rsidRDefault="00E7723F" w:rsidP="00CA650B">
      <w:pPr>
        <w:spacing w:after="4320"/>
      </w:pPr>
    </w:p>
    <w:sectPr w:rsidR="00E7723F" w:rsidRPr="00A41D68" w:rsidSect="00E12C05">
      <w:headerReference w:type="even" r:id="rId10"/>
      <w:headerReference w:type="default" r:id="rId11"/>
      <w:footerReference w:type="even" r:id="rId12"/>
      <w:footerReference w:type="default" r:id="rId13"/>
      <w:headerReference w:type="first" r:id="rId14"/>
      <w:footerReference w:type="first" r:id="rId15"/>
      <w:pgSz w:w="11906" w:h="16838" w:code="9"/>
      <w:pgMar w:top="1134" w:right="1077" w:bottom="2268" w:left="158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C47B" w14:textId="77777777" w:rsidR="00104ABE" w:rsidRDefault="00104ABE" w:rsidP="006950C7">
      <w:pPr>
        <w:spacing w:line="240" w:lineRule="auto"/>
      </w:pPr>
      <w:r>
        <w:separator/>
      </w:r>
    </w:p>
  </w:endnote>
  <w:endnote w:type="continuationSeparator" w:id="0">
    <w:p w14:paraId="26FB4222" w14:textId="77777777" w:rsidR="00104ABE" w:rsidRDefault="00104ABE" w:rsidP="0069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laxiePolaris-Book">
    <w:charset w:val="00"/>
    <w:family w:val="auto"/>
    <w:pitch w:val="variable"/>
    <w:sig w:usb0="A100027F" w:usb1="5001607B" w:usb2="0000001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BFAC" w14:textId="77777777" w:rsidR="00A2572F" w:rsidRDefault="00A257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1779" w14:textId="77777777" w:rsidR="006950C7" w:rsidRDefault="002A5150" w:rsidP="00B83092">
    <w:pPr>
      <w:pStyle w:val="Fuzeile"/>
      <w:ind w:left="142"/>
      <w:jc w:val="right"/>
    </w:pPr>
    <w:r>
      <w:rPr>
        <w:noProof/>
        <w:lang w:val="de-DE" w:eastAsia="de-DE"/>
      </w:rPr>
      <w:drawing>
        <wp:anchor distT="0" distB="0" distL="114300" distR="114300" simplePos="0" relativeHeight="251663360" behindDoc="1" locked="0" layoutInCell="1" allowOverlap="1" wp14:anchorId="0CD1927E" wp14:editId="5EEDACCF">
          <wp:simplePos x="0" y="0"/>
          <wp:positionH relativeFrom="column">
            <wp:posOffset>-1006040</wp:posOffset>
          </wp:positionH>
          <wp:positionV relativeFrom="page">
            <wp:posOffset>9486900</wp:posOffset>
          </wp:positionV>
          <wp:extent cx="7588800" cy="1263600"/>
          <wp:effectExtent l="0" t="0" r="6350" b="698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_briefpapier_FR_Word_170406.jpg"/>
                  <pic:cNvPicPr/>
                </pic:nvPicPr>
                <pic:blipFill>
                  <a:blip r:embed="rId1">
                    <a:extLst>
                      <a:ext uri="{28A0092B-C50C-407E-A947-70E740481C1C}">
                        <a14:useLocalDpi xmlns:a14="http://schemas.microsoft.com/office/drawing/2010/main" val="0"/>
                      </a:ext>
                    </a:extLst>
                  </a:blip>
                  <a:stretch>
                    <a:fillRect/>
                  </a:stretch>
                </pic:blipFill>
                <pic:spPr>
                  <a:xfrm>
                    <a:off x="0" y="0"/>
                    <a:ext cx="7588800" cy="12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C61D" w14:textId="77777777" w:rsidR="00661543" w:rsidRDefault="002A5150" w:rsidP="00C93641">
    <w:pPr>
      <w:pStyle w:val="Fuzeile"/>
      <w:ind w:left="142"/>
    </w:pPr>
    <w:r>
      <w:rPr>
        <w:noProof/>
        <w:lang w:val="de-DE" w:eastAsia="de-DE"/>
      </w:rPr>
      <w:drawing>
        <wp:anchor distT="0" distB="0" distL="114300" distR="114300" simplePos="0" relativeHeight="251661312" behindDoc="1" locked="0" layoutInCell="1" allowOverlap="1" wp14:anchorId="6BF00C8C" wp14:editId="731E57BC">
          <wp:simplePos x="0" y="0"/>
          <wp:positionH relativeFrom="column">
            <wp:posOffset>-1006040</wp:posOffset>
          </wp:positionH>
          <wp:positionV relativeFrom="paragraph">
            <wp:posOffset>-770890</wp:posOffset>
          </wp:positionV>
          <wp:extent cx="7588800" cy="12636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_briefpapier_FR_Word_170406.jpg"/>
                  <pic:cNvPicPr/>
                </pic:nvPicPr>
                <pic:blipFill>
                  <a:blip r:embed="rId1">
                    <a:extLst>
                      <a:ext uri="{28A0092B-C50C-407E-A947-70E740481C1C}">
                        <a14:useLocalDpi xmlns:a14="http://schemas.microsoft.com/office/drawing/2010/main" val="0"/>
                      </a:ext>
                    </a:extLst>
                  </a:blip>
                  <a:stretch>
                    <a:fillRect/>
                  </a:stretch>
                </pic:blipFill>
                <pic:spPr>
                  <a:xfrm>
                    <a:off x="0" y="0"/>
                    <a:ext cx="7588800" cy="12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CBBC6" w14:textId="77777777" w:rsidR="00104ABE" w:rsidRDefault="00104ABE" w:rsidP="006950C7">
      <w:pPr>
        <w:spacing w:line="240" w:lineRule="auto"/>
      </w:pPr>
      <w:r>
        <w:separator/>
      </w:r>
    </w:p>
  </w:footnote>
  <w:footnote w:type="continuationSeparator" w:id="0">
    <w:p w14:paraId="223A6881" w14:textId="77777777" w:rsidR="00104ABE" w:rsidRDefault="00104ABE" w:rsidP="0069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217A" w14:textId="77777777" w:rsidR="00A2572F" w:rsidRDefault="00A257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C28C" w14:textId="77777777" w:rsidR="006950C7" w:rsidRDefault="00CF3E74" w:rsidP="00262D68">
    <w:pPr>
      <w:pStyle w:val="Kopfzeile"/>
      <w:tabs>
        <w:tab w:val="left"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C41D" w14:textId="77777777" w:rsidR="00384D0F" w:rsidRDefault="002A5150">
    <w:pPr>
      <w:pStyle w:val="Kopfzeile"/>
    </w:pPr>
    <w:r>
      <w:rPr>
        <w:noProof/>
        <w:lang w:val="de-DE" w:eastAsia="de-DE"/>
      </w:rPr>
      <w:drawing>
        <wp:anchor distT="0" distB="0" distL="114300" distR="114300" simplePos="0" relativeHeight="251660288" behindDoc="1" locked="0" layoutInCell="1" allowOverlap="1" wp14:anchorId="5F0B7483" wp14:editId="5581B455">
          <wp:simplePos x="0" y="0"/>
          <wp:positionH relativeFrom="column">
            <wp:posOffset>-1009650</wp:posOffset>
          </wp:positionH>
          <wp:positionV relativeFrom="page">
            <wp:posOffset>0</wp:posOffset>
          </wp:positionV>
          <wp:extent cx="7603200" cy="9684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_Logo_170406.jpg"/>
                  <pic:cNvPicPr/>
                </pic:nvPicPr>
                <pic:blipFill>
                  <a:blip r:embed="rId1">
                    <a:extLst>
                      <a:ext uri="{28A0092B-C50C-407E-A947-70E740481C1C}">
                        <a14:useLocalDpi xmlns:a14="http://schemas.microsoft.com/office/drawing/2010/main" val="0"/>
                      </a:ext>
                    </a:extLst>
                  </a:blip>
                  <a:stretch>
                    <a:fillRect/>
                  </a:stretch>
                </pic:blipFill>
                <pic:spPr>
                  <a:xfrm>
                    <a:off x="0" y="0"/>
                    <a:ext cx="7603200" cy="96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325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de-DE" w:vendorID="64" w:dllVersion="6" w:nlCheck="1" w:checkStyle="0"/>
  <w:activeWritingStyle w:appName="MSWord" w:lang="fr-FR" w:vendorID="64" w:dllVersion="0" w:nlCheck="1" w:checkStyle="0"/>
  <w:activeWritingStyle w:appName="MSWord" w:lang="fr-FR" w:vendorID="64" w:dllVersion="4096" w:nlCheck="1" w:checkStyle="0"/>
  <w:activeWritingStyle w:appName="MSWord" w:lang="fr-CH"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BE"/>
    <w:rsid w:val="00104ABE"/>
    <w:rsid w:val="002139DD"/>
    <w:rsid w:val="00255878"/>
    <w:rsid w:val="002A5150"/>
    <w:rsid w:val="003E76B2"/>
    <w:rsid w:val="004C7AA0"/>
    <w:rsid w:val="00500708"/>
    <w:rsid w:val="0052000D"/>
    <w:rsid w:val="00586BB6"/>
    <w:rsid w:val="006748D3"/>
    <w:rsid w:val="0070166F"/>
    <w:rsid w:val="007B3243"/>
    <w:rsid w:val="007D671F"/>
    <w:rsid w:val="00812109"/>
    <w:rsid w:val="0093555A"/>
    <w:rsid w:val="00A2572F"/>
    <w:rsid w:val="00B36326"/>
    <w:rsid w:val="00CA650B"/>
    <w:rsid w:val="00CF3E74"/>
    <w:rsid w:val="00E7723F"/>
    <w:rsid w:val="00FA5A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77187"/>
  <w15:docId w15:val="{B2E96490-8F2F-4D57-AEB5-A8B97F13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C79F0"/>
    <w:pPr>
      <w:tabs>
        <w:tab w:val="left" w:pos="5131"/>
      </w:tabs>
      <w:spacing w:after="0" w:line="260" w:lineRule="atLeast"/>
    </w:pPr>
    <w:rPr>
      <w:rFonts w:ascii="Arial" w:hAnsi="Arial"/>
      <w:sz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950C7"/>
    <w:pPr>
      <w:tabs>
        <w:tab w:val="center" w:pos="4536"/>
        <w:tab w:val="right" w:pos="9072"/>
      </w:tabs>
      <w:spacing w:line="240" w:lineRule="auto"/>
    </w:pPr>
  </w:style>
  <w:style w:type="character" w:customStyle="1" w:styleId="KopfzeileZchn">
    <w:name w:val="Kopfzeile Zchn"/>
    <w:basedOn w:val="Absatz-Standardschriftart"/>
    <w:link w:val="Kopfzeile"/>
    <w:rsid w:val="006950C7"/>
  </w:style>
  <w:style w:type="paragraph" w:styleId="Fuzeile">
    <w:name w:val="footer"/>
    <w:basedOn w:val="Standard"/>
    <w:link w:val="FuzeileZchn"/>
    <w:uiPriority w:val="99"/>
    <w:unhideWhenUsed/>
    <w:rsid w:val="006950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950C7"/>
  </w:style>
  <w:style w:type="paragraph" w:styleId="Sprechblasentext">
    <w:name w:val="Balloon Text"/>
    <w:basedOn w:val="Standard"/>
    <w:link w:val="SprechblasentextZchn"/>
    <w:uiPriority w:val="99"/>
    <w:semiHidden/>
    <w:unhideWhenUsed/>
    <w:rsid w:val="006950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0C7"/>
    <w:rPr>
      <w:rFonts w:ascii="Tahoma" w:hAnsi="Tahoma" w:cs="Tahoma"/>
      <w:sz w:val="16"/>
      <w:szCs w:val="16"/>
    </w:rPr>
  </w:style>
  <w:style w:type="paragraph" w:customStyle="1" w:styleId="EinfAbs">
    <w:name w:val="[Einf. Abs.]"/>
    <w:basedOn w:val="Standard"/>
    <w:uiPriority w:val="99"/>
    <w:rsid w:val="00850936"/>
    <w:pPr>
      <w:widowControl w:val="0"/>
      <w:autoSpaceDE w:val="0"/>
      <w:autoSpaceDN w:val="0"/>
      <w:adjustRightInd w:val="0"/>
      <w:spacing w:line="240" w:lineRule="atLeast"/>
      <w:textAlignment w:val="center"/>
    </w:pPr>
    <w:rPr>
      <w:rFonts w:ascii="GalaxiePolaris-Book" w:hAnsi="GalaxiePolaris-Book" w:cs="GalaxiePolaris-Book"/>
      <w:color w:val="000000"/>
      <w:szCs w:val="20"/>
      <w:lang w:val="de-DE"/>
    </w:rPr>
  </w:style>
  <w:style w:type="table" w:styleId="Tabellenraster">
    <w:name w:val="Table Grid"/>
    <w:basedOn w:val="NormaleTabelle"/>
    <w:uiPriority w:val="59"/>
    <w:rsid w:val="00CC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qFormat/>
    <w:rsid w:val="00CF4AE5"/>
    <w:pPr>
      <w:tabs>
        <w:tab w:val="center" w:pos="4890"/>
      </w:tabs>
      <w:spacing w:after="113"/>
    </w:pPr>
    <w:rPr>
      <w:rFonts w:cs="Arial"/>
      <w:b/>
      <w:color w:val="808080" w:themeColor="background1" w:themeShade="80"/>
      <w:sz w:val="26"/>
      <w:szCs w:val="26"/>
      <w:lang w:val="fr-CH"/>
    </w:rPr>
  </w:style>
  <w:style w:type="paragraph" w:customStyle="1" w:styleId="Standardblau">
    <w:name w:val="Standard_blau"/>
    <w:basedOn w:val="Standard"/>
    <w:qFormat/>
    <w:rsid w:val="00EB4DD7"/>
    <w:rPr>
      <w:color w:val="286AB7"/>
    </w:rPr>
  </w:style>
  <w:style w:type="paragraph" w:customStyle="1" w:styleId="BetreffUnterzeile">
    <w:name w:val="Betreff_Unterzeile"/>
    <w:basedOn w:val="Standard"/>
    <w:qFormat/>
    <w:rsid w:val="00CF4AE5"/>
    <w:pPr>
      <w:tabs>
        <w:tab w:val="center" w:pos="4890"/>
      </w:tabs>
    </w:pPr>
    <w:rPr>
      <w:rFonts w:cs="Arial"/>
      <w:color w:val="808080" w:themeColor="background1" w:themeShade="80"/>
      <w:szCs w:val="26"/>
    </w:rPr>
  </w:style>
  <w:style w:type="character" w:customStyle="1" w:styleId="blau">
    <w:name w:val="blau"/>
    <w:basedOn w:val="Absatz-Standardschriftart"/>
    <w:uiPriority w:val="1"/>
    <w:qFormat/>
    <w:rsid w:val="001D515D"/>
    <w:rPr>
      <w:color w:val="286AB7"/>
    </w:rPr>
  </w:style>
  <w:style w:type="paragraph" w:styleId="Titel">
    <w:name w:val="Title"/>
    <w:basedOn w:val="Standard"/>
    <w:link w:val="TitelZchn"/>
    <w:qFormat/>
    <w:rsid w:val="00E7723F"/>
    <w:pPr>
      <w:tabs>
        <w:tab w:val="clear" w:pos="5131"/>
      </w:tabs>
      <w:spacing w:line="240" w:lineRule="auto"/>
      <w:jc w:val="center"/>
    </w:pPr>
    <w:rPr>
      <w:rFonts w:ascii="Times New Roman" w:eastAsia="Times New Roman" w:hAnsi="Times New Roman" w:cs="Times New Roman"/>
      <w:sz w:val="28"/>
      <w:szCs w:val="20"/>
      <w:lang w:val="it-IT" w:eastAsia="it-IT"/>
    </w:rPr>
  </w:style>
  <w:style w:type="character" w:customStyle="1" w:styleId="TitelZchn">
    <w:name w:val="Titel Zchn"/>
    <w:basedOn w:val="Absatz-Standardschriftart"/>
    <w:link w:val="Titel"/>
    <w:rsid w:val="00E7723F"/>
    <w:rPr>
      <w:rFonts w:ascii="Times New Roman" w:eastAsia="Times New Roman" w:hAnsi="Times New Roman" w:cs="Times New Roman"/>
      <w:sz w:val="28"/>
      <w:szCs w:val="20"/>
      <w:lang w:val="it-IT" w:eastAsia="it-IT"/>
    </w:rPr>
  </w:style>
  <w:style w:type="paragraph" w:styleId="StandardWeb">
    <w:name w:val="Normal (Web)"/>
    <w:basedOn w:val="Standard"/>
    <w:uiPriority w:val="99"/>
    <w:unhideWhenUsed/>
    <w:rsid w:val="00E7723F"/>
    <w:pPr>
      <w:tabs>
        <w:tab w:val="clear" w:pos="5131"/>
      </w:tabs>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7073">
      <w:bodyDiv w:val="1"/>
      <w:marLeft w:val="0"/>
      <w:marRight w:val="0"/>
      <w:marTop w:val="0"/>
      <w:marBottom w:val="0"/>
      <w:divBdr>
        <w:top w:val="none" w:sz="0" w:space="0" w:color="auto"/>
        <w:left w:val="none" w:sz="0" w:space="0" w:color="auto"/>
        <w:bottom w:val="none" w:sz="0" w:space="0" w:color="auto"/>
        <w:right w:val="none" w:sz="0" w:space="0" w:color="auto"/>
      </w:divBdr>
    </w:div>
    <w:div w:id="416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i.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Correspondance%20divers\Briefvorlage%20ab%202018%20-%20Mod&#232;le%20de%20lettre%20d&#232;s%202018\Mapei_Briefvorlage_F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203B-2493-4C43-921C-FAE091D1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Mapei_Briefvorlage_FR.dotx</Template>
  <TotalTime>0</TotalTime>
  <Pages>2</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MAPEI SUISSE SA</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Bailly Beatrice</dc:creator>
  <cp:lastModifiedBy>Wiesgickl Veronika</cp:lastModifiedBy>
  <cp:revision>3</cp:revision>
  <cp:lastPrinted>2019-10-08T06:30:00Z</cp:lastPrinted>
  <dcterms:created xsi:type="dcterms:W3CDTF">2019-10-08T06:18:00Z</dcterms:created>
  <dcterms:modified xsi:type="dcterms:W3CDTF">2019-10-08T06:31:00Z</dcterms:modified>
</cp:coreProperties>
</file>