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6D1FA5" w:rsidTr="00957302">
        <w:tc>
          <w:tcPr>
            <w:tcW w:w="704" w:type="dxa"/>
          </w:tcPr>
          <w:p w:rsidR="006D1FA5" w:rsidRPr="00D20A9D" w:rsidRDefault="006D1FA5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LY1.12101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MEKANISK FORBEHANDLING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FLATE: OVERKANT DEKKE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METODE: VALGFRI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UTFØRELSE OG KONTROLL: BEGRENSET KONTROLL </w:t>
            </w:r>
          </w:p>
          <w:p w:rsidR="0086733B" w:rsidRPr="00D20A9D" w:rsidRDefault="0086733B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Eksisterende overflate: </w:t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>Betong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,Italic"/>
                <w:i/>
                <w:iCs/>
                <w:lang w:eastAsia="en-US"/>
              </w:rPr>
              <w:t>Krav til ferdig forbehandlet overflate:</w:t>
            </w:r>
            <w:r w:rsidRPr="00D20A9D">
              <w:rPr>
                <w:rFonts w:ascii="Helvetica" w:hAnsi="Helvetica"/>
              </w:rPr>
              <w:t xml:space="preserve">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D20A9D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y1.1; LY1, y1.2) Ja </w:t>
            </w:r>
            <w:r w:rsidRPr="00D20A9D">
              <w:rPr>
                <w:rFonts w:ascii="Helvetica" w:hAnsi="Helvetica"/>
              </w:rPr>
              <w:sym w:font="Wingdings" w:char="F071"/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D20A9D">
              <w:rPr>
                <w:rFonts w:ascii="Helvetica" w:hAnsi="Helvetica"/>
              </w:rPr>
              <w:sym w:font="Wingdings" w:char="F078"/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b/>
                <w:lang w:eastAsia="en-US"/>
              </w:rPr>
              <w:t>Areal [m</w:t>
            </w:r>
            <w:r w:rsidRPr="005F3BDC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2</w:t>
            </w:r>
            <w:r w:rsidRPr="00D20A9D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Default="006D1FA5"/>
        </w:tc>
        <w:tc>
          <w:tcPr>
            <w:tcW w:w="851" w:type="dxa"/>
          </w:tcPr>
          <w:p w:rsidR="006D1FA5" w:rsidRDefault="006D1FA5"/>
        </w:tc>
        <w:tc>
          <w:tcPr>
            <w:tcW w:w="850" w:type="dxa"/>
          </w:tcPr>
          <w:p w:rsidR="006D1FA5" w:rsidRDefault="006D1FA5"/>
        </w:tc>
      </w:tr>
      <w:tr w:rsidR="004C3CF8" w:rsidTr="00957302">
        <w:tc>
          <w:tcPr>
            <w:tcW w:w="704" w:type="dxa"/>
          </w:tcPr>
          <w:p w:rsidR="004C3CF8" w:rsidRPr="00D20A9D" w:rsidRDefault="004C3CF8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LY2.2311</w:t>
            </w:r>
          </w:p>
          <w:p w:rsidR="004C3CF8" w:rsidRPr="00D20A9D" w:rsidRDefault="004C3CF8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HEFTBRO PÅ BETONG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86733B" w:rsidRPr="00D20A9D" w:rsidRDefault="0086733B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Krav til materialer: </w:t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Epoksybasert heftbro type </w:t>
            </w:r>
            <w:proofErr w:type="spellStart"/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>Mapepoxy</w:t>
            </w:r>
            <w:proofErr w:type="spellEnd"/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 L eller tilsvarende.</w:t>
            </w:r>
          </w:p>
          <w:p w:rsidR="007F0306" w:rsidRPr="00D20A9D" w:rsidRDefault="006D1FA5" w:rsidP="007F0306">
            <w:pPr>
              <w:pStyle w:val="spesifistekst1"/>
              <w:ind w:left="0"/>
              <w:rPr>
                <w:rFonts w:ascii="Helvetica" w:hAnsi="Helvetica"/>
              </w:rPr>
            </w:pPr>
            <w:r w:rsidRPr="00D20A9D">
              <w:rPr>
                <w:rFonts w:ascii="Helvetica" w:eastAsiaTheme="minorHAnsi" w:hAnsi="Helvetica" w:cs="Arial,Italic"/>
                <w:b w:val="0"/>
                <w:i/>
                <w:iCs/>
                <w:lang w:eastAsia="en-US"/>
              </w:rPr>
              <w:t xml:space="preserve">Andre krav: </w:t>
            </w:r>
            <w:r w:rsidRPr="00D20A9D">
              <w:rPr>
                <w:rFonts w:ascii="Helvetica" w:eastAsiaTheme="minorHAnsi" w:hAnsi="Helvetica" w:cs="Arial,Italic"/>
                <w:b w:val="0"/>
                <w:iCs/>
                <w:lang w:eastAsia="en-US"/>
              </w:rPr>
              <w:t xml:space="preserve">(LY, y1.1) Ja </w:t>
            </w:r>
            <w:r w:rsidR="008833A2" w:rsidRPr="00D20A9D">
              <w:rPr>
                <w:rFonts w:ascii="Helvetica" w:hAnsi="Helvetica"/>
                <w:b w:val="0"/>
              </w:rPr>
              <w:sym w:font="Wingdings" w:char="F078"/>
            </w:r>
            <w:r w:rsidRPr="00D20A9D">
              <w:rPr>
                <w:rFonts w:ascii="Helvetica" w:eastAsiaTheme="minorHAnsi" w:hAnsi="Helvetica" w:cs="Arial,Italic"/>
                <w:b w:val="0"/>
                <w:iCs/>
                <w:lang w:eastAsia="en-US"/>
              </w:rPr>
              <w:t xml:space="preserve"> Nei </w:t>
            </w:r>
            <w:r w:rsidR="008833A2" w:rsidRPr="00D20A9D">
              <w:rPr>
                <w:rFonts w:ascii="Helvetica" w:hAnsi="Helvetica"/>
              </w:rPr>
              <w:sym w:font="Wingdings" w:char="F071"/>
            </w:r>
          </w:p>
          <w:p w:rsidR="006D1FA5" w:rsidRPr="00D20A9D" w:rsidRDefault="006D1FA5" w:rsidP="006D1FA5">
            <w:pPr>
              <w:pStyle w:val="spesifistekst1"/>
              <w:ind w:left="0" w:right="0"/>
              <w:rPr>
                <w:rFonts w:ascii="Helvetica" w:eastAsiaTheme="minorHAnsi" w:hAnsi="Helvetica"/>
                <w:b w:val="0"/>
                <w:lang w:eastAsia="en-US"/>
              </w:rPr>
            </w:pPr>
            <w:r w:rsidRPr="00D20A9D">
              <w:rPr>
                <w:rFonts w:ascii="Helvetica" w:eastAsiaTheme="minorHAnsi" w:hAnsi="Helvetica"/>
                <w:b w:val="0"/>
                <w:lang w:eastAsia="en-US"/>
              </w:rPr>
              <w:t>Materialene skal være dokumentert etter EN 1504-4</w:t>
            </w:r>
            <w:r w:rsidR="008833A2" w:rsidRPr="00D20A9D">
              <w:rPr>
                <w:rFonts w:ascii="Helvetica" w:eastAsiaTheme="minorHAnsi" w:hAnsi="Helvetica"/>
                <w:b w:val="0"/>
                <w:lang w:eastAsia="en-US"/>
              </w:rPr>
              <w:t xml:space="preserve"> og ha lav emisjon (M1)</w:t>
            </w:r>
            <w:r w:rsidRPr="00D20A9D">
              <w:rPr>
                <w:rFonts w:ascii="Helvetica" w:eastAsiaTheme="minorHAnsi" w:hAnsi="Helvetica"/>
                <w:b w:val="0"/>
                <w:lang w:eastAsia="en-US"/>
              </w:rPr>
              <w:t xml:space="preserve"> </w:t>
            </w:r>
          </w:p>
          <w:p w:rsidR="006D1FA5" w:rsidRPr="00D20A9D" w:rsidRDefault="006D1FA5" w:rsidP="006D1FA5">
            <w:pPr>
              <w:rPr>
                <w:rFonts w:ascii="Helvetica" w:eastAsiaTheme="minorHAnsi" w:hAnsi="Helvetica"/>
                <w:lang w:eastAsia="en-US"/>
              </w:rPr>
            </w:pPr>
          </w:p>
          <w:p w:rsidR="004C3CF8" w:rsidRPr="00D20A9D" w:rsidRDefault="006D1FA5" w:rsidP="006D1FA5">
            <w:pPr>
              <w:pStyle w:val="spesifistekst1"/>
              <w:ind w:left="0"/>
              <w:rPr>
                <w:rFonts w:ascii="Helvetica" w:eastAsiaTheme="minorHAnsi" w:hAnsi="Helvetica"/>
                <w:lang w:eastAsia="en-US"/>
              </w:rPr>
            </w:pPr>
            <w:r w:rsidRPr="00D20A9D">
              <w:rPr>
                <w:rFonts w:ascii="Helvetica" w:eastAsiaTheme="minorHAnsi" w:hAnsi="Helvetica"/>
                <w:lang w:eastAsia="en-US"/>
              </w:rPr>
              <w:t>Areal [m</w:t>
            </w:r>
            <w:r w:rsidRPr="005F3BDC">
              <w:rPr>
                <w:rFonts w:ascii="Helvetica" w:eastAsiaTheme="minorHAnsi" w:hAnsi="Helvetica"/>
                <w:vertAlign w:val="superscript"/>
                <w:lang w:eastAsia="en-US"/>
              </w:rPr>
              <w:t>2</w:t>
            </w:r>
            <w:r w:rsidRPr="00D20A9D">
              <w:rPr>
                <w:rFonts w:ascii="Helvetica" w:eastAsiaTheme="minorHAnsi" w:hAnsi="Helvetica"/>
                <w:lang w:eastAsia="en-US"/>
              </w:rPr>
              <w:t>]</w:t>
            </w:r>
          </w:p>
          <w:p w:rsidR="006D1FA5" w:rsidRPr="00D20A9D" w:rsidRDefault="006D1FA5" w:rsidP="006D1FA5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4C3CF8" w:rsidRDefault="004C3CF8"/>
        </w:tc>
        <w:tc>
          <w:tcPr>
            <w:tcW w:w="851" w:type="dxa"/>
          </w:tcPr>
          <w:p w:rsidR="004C3CF8" w:rsidRDefault="004C3CF8"/>
        </w:tc>
        <w:tc>
          <w:tcPr>
            <w:tcW w:w="850" w:type="dxa"/>
          </w:tcPr>
          <w:p w:rsidR="004C3CF8" w:rsidRDefault="004C3CF8"/>
        </w:tc>
      </w:tr>
      <w:tr w:rsidR="006D1FA5" w:rsidTr="00957302">
        <w:tc>
          <w:tcPr>
            <w:tcW w:w="704" w:type="dxa"/>
          </w:tcPr>
          <w:p w:rsidR="006D1FA5" w:rsidRPr="00D20A9D" w:rsidRDefault="006D1FA5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8833A2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8833A2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LY2.232131</w:t>
            </w:r>
          </w:p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D20A9D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8833A2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REPARASJONSMØRTEL</w:t>
            </w:r>
          </w:p>
          <w:p w:rsidR="008833A2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MØRTELKLASSE: KLASSE R3</w:t>
            </w:r>
          </w:p>
          <w:p w:rsidR="008833A2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86733B" w:rsidRPr="00D20A9D" w:rsidRDefault="0086733B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232858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232858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D20A9D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y1.1) Ja </w:t>
            </w:r>
            <w:r w:rsidRPr="00D20A9D">
              <w:rPr>
                <w:rFonts w:ascii="Helvetica" w:hAnsi="Helvetica"/>
              </w:rPr>
              <w:sym w:font="Wingdings" w:char="F078"/>
            </w:r>
            <w:r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D20A9D">
              <w:rPr>
                <w:rFonts w:ascii="Helvetica" w:hAnsi="Helvetica"/>
              </w:rPr>
              <w:sym w:font="Wingdings" w:char="F071"/>
            </w:r>
          </w:p>
          <w:p w:rsidR="008833A2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Mørtelen skal være </w:t>
            </w:r>
            <w:r w:rsidR="002967B5" w:rsidRPr="00D20A9D">
              <w:rPr>
                <w:rFonts w:ascii="Helvetica" w:eastAsiaTheme="minorHAnsi" w:hAnsi="Helvetica" w:cs="Arial"/>
                <w:lang w:eastAsia="en-US"/>
              </w:rPr>
              <w:t xml:space="preserve">av type </w:t>
            </w:r>
            <w:proofErr w:type="spellStart"/>
            <w:r w:rsidR="002967B5" w:rsidRPr="00D20A9D">
              <w:rPr>
                <w:rFonts w:ascii="Helvetica" w:eastAsiaTheme="minorHAnsi" w:hAnsi="Helvetica" w:cs="Arial"/>
                <w:lang w:eastAsia="en-US"/>
              </w:rPr>
              <w:t>Confix</w:t>
            </w:r>
            <w:proofErr w:type="spellEnd"/>
            <w:r w:rsidR="002967B5" w:rsidRPr="00D20A9D">
              <w:rPr>
                <w:rFonts w:ascii="Helvetica" w:eastAsiaTheme="minorHAnsi" w:hAnsi="Helvetica" w:cs="Arial"/>
                <w:lang w:eastAsia="en-US"/>
              </w:rPr>
              <w:t xml:space="preserve"> eller tilsvarende, og være dokumentert kompatibel med heftbro.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</w:p>
          <w:p w:rsidR="008833A2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8833A2" w:rsidRPr="00D20A9D" w:rsidRDefault="008833A2" w:rsidP="008833A2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Pr="005F3BDC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D20A9D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8833A2" w:rsidRPr="00D20A9D" w:rsidRDefault="008833A2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Default="006D1FA5"/>
        </w:tc>
        <w:tc>
          <w:tcPr>
            <w:tcW w:w="851" w:type="dxa"/>
          </w:tcPr>
          <w:p w:rsidR="006D1FA5" w:rsidRDefault="006D1FA5"/>
        </w:tc>
        <w:tc>
          <w:tcPr>
            <w:tcW w:w="850" w:type="dxa"/>
          </w:tcPr>
          <w:p w:rsidR="006D1FA5" w:rsidRDefault="006D1FA5"/>
        </w:tc>
      </w:tr>
      <w:tr w:rsidR="00AE57FB" w:rsidTr="00957302">
        <w:tc>
          <w:tcPr>
            <w:tcW w:w="704" w:type="dxa"/>
          </w:tcPr>
          <w:p w:rsidR="00AE57FB" w:rsidRPr="00D20A9D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D20A9D" w:rsidRDefault="00AE57FB">
            <w:pPr>
              <w:rPr>
                <w:rFonts w:ascii="Helvetica" w:hAnsi="Helvetica"/>
              </w:rPr>
            </w:pPr>
          </w:p>
          <w:p w:rsidR="00626751" w:rsidRPr="00D20A9D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BoldMT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-BoldMT"/>
                <w:b/>
                <w:bCs/>
                <w:lang w:eastAsia="en-US"/>
              </w:rPr>
              <w:t>NH1.1x</w:t>
            </w:r>
          </w:p>
          <w:p w:rsidR="00AE57FB" w:rsidRPr="00D20A9D" w:rsidRDefault="00AE57FB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AE57FB" w:rsidRPr="00D20A9D" w:rsidRDefault="00AE57FB" w:rsidP="00AE57FB">
            <w:pPr>
              <w:pStyle w:val="spesifistekst1"/>
              <w:ind w:left="0"/>
              <w:rPr>
                <w:rFonts w:ascii="Helvetica" w:hAnsi="Helvetica" w:cs="Times New Roman"/>
                <w:b w:val="0"/>
              </w:rPr>
            </w:pPr>
          </w:p>
          <w:p w:rsidR="00626751" w:rsidRPr="00D20A9D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BoldMT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-BoldMT"/>
                <w:b/>
                <w:bCs/>
                <w:lang w:eastAsia="en-US"/>
              </w:rPr>
              <w:t>FORBEHANDLING AV UNDERLAGET</w:t>
            </w:r>
          </w:p>
          <w:p w:rsidR="00626751" w:rsidRPr="00D20A9D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ArialMT"/>
                <w:lang w:eastAsia="en-US"/>
              </w:rPr>
              <w:t>BYGNINGSDEL: {Matrise NH:1}</w:t>
            </w:r>
          </w:p>
          <w:p w:rsidR="0086733B" w:rsidRPr="00D20A9D" w:rsidRDefault="0086733B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</w:p>
          <w:p w:rsidR="00626751" w:rsidRPr="00D20A9D" w:rsidRDefault="00626751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Lokalisering: </w:t>
            </w:r>
            <w:r w:rsidRPr="00D20A9D">
              <w:rPr>
                <w:rFonts w:ascii="Helvetica" w:eastAsiaTheme="minorHAnsi" w:hAnsi="Helvetica" w:cs="Arial-ItalicMT"/>
                <w:iCs/>
                <w:lang w:eastAsia="en-US"/>
              </w:rPr>
              <w:t>(del 1, 4, y5)</w:t>
            </w:r>
          </w:p>
          <w:p w:rsidR="00626751" w:rsidRPr="00D20A9D" w:rsidRDefault="00071AAF" w:rsidP="00626751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Underlag: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betong (element eller </w:t>
            </w:r>
            <w:proofErr w:type="spellStart"/>
            <w:r w:rsidRPr="00D20A9D">
              <w:rPr>
                <w:rFonts w:ascii="Helvetica" w:eastAsiaTheme="minorHAnsi" w:hAnsi="Helvetica" w:cs="ArialMT"/>
                <w:lang w:eastAsia="en-US"/>
              </w:rPr>
              <w:t>plasstøpt</w:t>
            </w:r>
            <w:proofErr w:type="spellEnd"/>
            <w:r w:rsidRPr="00D20A9D">
              <w:rPr>
                <w:rFonts w:ascii="Helvetica" w:eastAsiaTheme="minorHAnsi" w:hAnsi="Helvetica" w:cs="ArialMT"/>
                <w:lang w:eastAsia="en-US"/>
              </w:rPr>
              <w:t>)</w:t>
            </w:r>
            <w:r w:rsidR="007450F8" w:rsidRPr="00D20A9D">
              <w:rPr>
                <w:rFonts w:ascii="Helvetica" w:eastAsiaTheme="minorHAnsi" w:hAnsi="Helvetica" w:cs="ArialMT"/>
                <w:lang w:eastAsia="en-US"/>
              </w:rPr>
              <w:t xml:space="preserve"> eller </w:t>
            </w:r>
            <w:proofErr w:type="spellStart"/>
            <w:r w:rsidR="007450F8" w:rsidRPr="00D20A9D">
              <w:rPr>
                <w:rFonts w:ascii="Helvetica" w:eastAsiaTheme="minorHAnsi" w:hAnsi="Helvetica" w:cs="ArialMT"/>
                <w:lang w:eastAsia="en-US"/>
              </w:rPr>
              <w:t>påstøp</w:t>
            </w:r>
            <w:proofErr w:type="spellEnd"/>
          </w:p>
          <w:p w:rsidR="004B552B" w:rsidRPr="00D20A9D" w:rsidRDefault="00626751" w:rsidP="004B552B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Tiltak: </w:t>
            </w:r>
            <w:r w:rsidRPr="00D20A9D">
              <w:rPr>
                <w:rFonts w:ascii="Helvetica" w:eastAsiaTheme="minorHAnsi" w:hAnsi="Helvetica" w:cs="Arial-ItalicMT"/>
                <w:iCs/>
                <w:lang w:eastAsia="en-US"/>
              </w:rPr>
              <w:t>(NH1.1, y2.3)</w:t>
            </w:r>
          </w:p>
          <w:p w:rsidR="00AE57FB" w:rsidRPr="00AE364B" w:rsidRDefault="00626751" w:rsidP="005F3BDC">
            <w:pPr>
              <w:pStyle w:val="spesifistekst4"/>
              <w:rPr>
                <w:rFonts w:ascii="Helvetica" w:hAnsi="Helvetica"/>
                <w:i w:val="0"/>
              </w:rPr>
            </w:pPr>
            <w:r w:rsidRPr="00D20A9D">
              <w:rPr>
                <w:rFonts w:ascii="Helvetica" w:eastAsiaTheme="minorHAnsi" w:hAnsi="Helvetica" w:cs="Arial-ItalicMT"/>
                <w:iCs/>
                <w:lang w:eastAsia="en-US"/>
              </w:rPr>
              <w:t>Andre krav:</w:t>
            </w:r>
            <w:r w:rsidR="00C613DB" w:rsidRPr="00D20A9D">
              <w:rPr>
                <w:rFonts w:ascii="Helvetica" w:eastAsiaTheme="minorHAnsi" w:hAnsi="Helvetica" w:cs="Arial-ItalicMT"/>
                <w:iCs/>
                <w:lang w:eastAsia="en-US"/>
              </w:rPr>
              <w:t xml:space="preserve"> </w:t>
            </w:r>
            <w:r w:rsidR="0064710F">
              <w:rPr>
                <w:rFonts w:ascii="Helvetica" w:hAnsi="Helvetica"/>
                <w:i w:val="0"/>
              </w:rPr>
              <w:t>Ja</w:t>
            </w:r>
            <w:r w:rsidR="005F3BDC" w:rsidRPr="00D20A9D">
              <w:rPr>
                <w:rFonts w:ascii="Helvetica" w:hAnsi="Helvetica"/>
                <w:i w:val="0"/>
              </w:rPr>
              <w:t xml:space="preserve"> </w:t>
            </w:r>
            <w:r w:rsidR="005F3BDC" w:rsidRPr="00D20A9D">
              <w:rPr>
                <w:rFonts w:ascii="Helvetica" w:hAnsi="Helvetica"/>
                <w:i w:val="0"/>
              </w:rPr>
              <w:sym w:font="Wingdings" w:char="F078"/>
            </w:r>
            <w:r w:rsidR="0064710F">
              <w:rPr>
                <w:rFonts w:ascii="Helvetica" w:hAnsi="Helvetica"/>
                <w:i w:val="0"/>
              </w:rPr>
              <w:t xml:space="preserve">  Nei </w:t>
            </w:r>
            <w:r w:rsidR="005F3BDC" w:rsidRPr="00D20A9D">
              <w:rPr>
                <w:rFonts w:ascii="Helvetica" w:hAnsi="Helvetica"/>
                <w:i w:val="0"/>
              </w:rPr>
              <w:sym w:font="Wingdings" w:char="F071"/>
            </w:r>
            <w:r w:rsidR="005F3BDC">
              <w:rPr>
                <w:rFonts w:ascii="Helvetica" w:hAnsi="Helvetica"/>
                <w:i w:val="0"/>
              </w:rPr>
              <w:br/>
            </w:r>
            <w:r w:rsidR="00973D81" w:rsidRPr="00AE364B">
              <w:rPr>
                <w:rFonts w:ascii="Helvetica" w:hAnsi="Helvetica"/>
                <w:i w:val="0"/>
              </w:rPr>
              <w:t xml:space="preserve">Overflaten skal være tørr, fast og bærekraftig. Alle fremmedlegemer, løse biter, sementhud, støv, maling, olje (inkl. formolje), membranherder og andre uønskede </w:t>
            </w:r>
            <w:r w:rsidR="00973D81" w:rsidRPr="00AE364B">
              <w:rPr>
                <w:rFonts w:ascii="Helvetica" w:hAnsi="Helvetica"/>
                <w:i w:val="0"/>
              </w:rPr>
              <w:lastRenderedPageBreak/>
              <w:t>materialer skal være fjernet fra overflaten.</w:t>
            </w:r>
          </w:p>
          <w:p w:rsidR="007F0306" w:rsidRPr="00D20A9D" w:rsidRDefault="007F0306" w:rsidP="007F0306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b/>
                <w:lang w:eastAsia="en-US"/>
              </w:rPr>
            </w:pPr>
            <w:r w:rsidRPr="00D20A9D">
              <w:rPr>
                <w:rFonts w:ascii="Helvetica" w:eastAsiaTheme="minorHAnsi" w:hAnsi="Helvetica" w:cs="ArialMT"/>
                <w:b/>
                <w:lang w:eastAsia="en-US"/>
              </w:rPr>
              <w:t>Areal [m</w:t>
            </w:r>
            <w:r w:rsidRPr="00DA196F">
              <w:rPr>
                <w:rFonts w:ascii="Helvetica" w:eastAsiaTheme="minorHAnsi" w:hAnsi="Helvetica" w:cs="ArialMT"/>
                <w:b/>
                <w:vertAlign w:val="superscript"/>
                <w:lang w:eastAsia="en-US"/>
              </w:rPr>
              <w:t>2</w:t>
            </w:r>
            <w:r w:rsidRPr="00D20A9D">
              <w:rPr>
                <w:rFonts w:ascii="Helvetica" w:eastAsiaTheme="minorHAnsi" w:hAnsi="Helvetica" w:cs="ArialMT"/>
                <w:b/>
                <w:lang w:eastAsia="en-US"/>
              </w:rPr>
              <w:t>]</w:t>
            </w:r>
          </w:p>
          <w:p w:rsidR="007F0306" w:rsidRPr="00D20A9D" w:rsidRDefault="007F0306" w:rsidP="007F0306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  <w:tr w:rsidR="00930D5A" w:rsidTr="00957302">
        <w:tc>
          <w:tcPr>
            <w:tcW w:w="704" w:type="dxa"/>
          </w:tcPr>
          <w:p w:rsidR="00930D5A" w:rsidRPr="00D20A9D" w:rsidRDefault="00930D5A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7450F8" w:rsidRPr="00D20A9D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7450F8" w:rsidRPr="00D20A9D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SF1.329</w:t>
            </w:r>
          </w:p>
          <w:p w:rsidR="00930D5A" w:rsidRPr="00D20A9D" w:rsidRDefault="00930D5A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930D5A" w:rsidRPr="00D20A9D" w:rsidRDefault="00930D5A" w:rsidP="00071AAF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  <w:p w:rsidR="007450F8" w:rsidRPr="00D20A9D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MEMBRAN PÅFØRT FLYTENDE</w:t>
            </w:r>
          </w:p>
          <w:p w:rsidR="007450F8" w:rsidRPr="00D20A9D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MATERIALE: 2 komponent</w:t>
            </w:r>
            <w:r w:rsidR="00B418A4" w:rsidRPr="00D20A9D">
              <w:rPr>
                <w:rFonts w:ascii="Helvetica" w:eastAsiaTheme="minorHAnsi" w:hAnsi="Helvetica" w:cs="Arial"/>
                <w:lang w:eastAsia="en-US"/>
              </w:rPr>
              <w:t xml:space="preserve"> UV-resistent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 sementbasert type </w:t>
            </w:r>
            <w:proofErr w:type="spellStart"/>
            <w:r w:rsidRPr="00D20A9D">
              <w:rPr>
                <w:rFonts w:ascii="Helvetica" w:eastAsiaTheme="minorHAnsi" w:hAnsi="Helvetica" w:cs="Arial"/>
                <w:lang w:eastAsia="en-US"/>
              </w:rPr>
              <w:t>Mapelastic</w:t>
            </w:r>
            <w:proofErr w:type="spellEnd"/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 eller tilsvarende</w:t>
            </w:r>
          </w:p>
          <w:p w:rsidR="0086733B" w:rsidRPr="00D20A9D" w:rsidRDefault="0086733B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7450F8" w:rsidRPr="00D20A9D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Lokalisering: 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>(del 1, 4, y5)</w:t>
            </w:r>
          </w:p>
          <w:p w:rsidR="007450F8" w:rsidRPr="00D20A9D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>Underlag: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 betong (element eller </w:t>
            </w:r>
            <w:proofErr w:type="spellStart"/>
            <w:r w:rsidRPr="00D20A9D">
              <w:rPr>
                <w:rFonts w:ascii="Helvetica" w:eastAsiaTheme="minorHAnsi" w:hAnsi="Helvetica" w:cs="ArialMT"/>
                <w:lang w:eastAsia="en-US"/>
              </w:rPr>
              <w:t>plasstøpt</w:t>
            </w:r>
            <w:proofErr w:type="spellEnd"/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) eller </w:t>
            </w:r>
            <w:proofErr w:type="spellStart"/>
            <w:r w:rsidRPr="00D20A9D">
              <w:rPr>
                <w:rFonts w:ascii="Helvetica" w:eastAsiaTheme="minorHAnsi" w:hAnsi="Helvetica" w:cs="ArialMT"/>
                <w:lang w:eastAsia="en-US"/>
              </w:rPr>
              <w:t>påstøp</w:t>
            </w:r>
            <w:proofErr w:type="spellEnd"/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 Kvalitet, type: 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>Klassifisert som CM02P etter EN 14891</w:t>
            </w:r>
            <w:r w:rsidR="00B418A4" w:rsidRPr="00D20A9D">
              <w:rPr>
                <w:rFonts w:ascii="Helvetica" w:eastAsiaTheme="minorHAnsi" w:hAnsi="Helvetica" w:cs="Arial"/>
                <w:iCs/>
                <w:lang w:eastAsia="en-US"/>
              </w:rPr>
              <w:t xml:space="preserve">, Prinsipp PI, MC og IR etter EN 1504-2, lav emisjon (EC 1 Plus) </w:t>
            </w:r>
          </w:p>
          <w:p w:rsidR="007450F8" w:rsidRPr="00D20A9D" w:rsidRDefault="007450F8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>Tykkelse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>:</w:t>
            </w:r>
            <w:r w:rsidR="00B418A4" w:rsidRPr="00D20A9D">
              <w:rPr>
                <w:rFonts w:ascii="Helvetica" w:eastAsiaTheme="minorHAnsi" w:hAnsi="Helvetica" w:cs="Arial"/>
                <w:iCs/>
                <w:lang w:eastAsia="en-US"/>
              </w:rPr>
              <w:t xml:space="preserve"> ≥ 2 mm</w:t>
            </w:r>
          </w:p>
          <w:p w:rsidR="00BD43A9" w:rsidRPr="00D20A9D" w:rsidRDefault="007450F8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Andre krav: 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>(SF1, y2.2; SF1.3, y2.1</w:t>
            </w:r>
            <w:proofErr w:type="gramStart"/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 xml:space="preserve">) </w:t>
            </w:r>
            <w:r w:rsidR="00232858" w:rsidRPr="00D20A9D">
              <w:rPr>
                <w:rFonts w:ascii="Helvetica" w:eastAsiaTheme="minorHAnsi" w:hAnsi="Helvetica" w:cs="Arial"/>
                <w:iCs/>
                <w:lang w:eastAsia="en-US"/>
              </w:rPr>
              <w:t xml:space="preserve"> 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>Ja</w:t>
            </w:r>
            <w:proofErr w:type="gramEnd"/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 xml:space="preserve"> </w:t>
            </w:r>
            <w:r w:rsidRPr="00D20A9D">
              <w:rPr>
                <w:rFonts w:ascii="Helvetica" w:eastAsiaTheme="minorHAnsi" w:hAnsi="Helvetica" w:cs="Wingdings"/>
                <w:lang w:eastAsia="en-US"/>
              </w:rPr>
              <w:t>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 xml:space="preserve">Nei </w:t>
            </w:r>
            <w:r w:rsidRPr="00D20A9D">
              <w:rPr>
                <w:rFonts w:ascii="Helvetica" w:eastAsiaTheme="minorHAnsi" w:hAnsi="Helvetica" w:cs="Helvetica"/>
                <w:lang w:eastAsia="en-US"/>
              </w:rPr>
              <w:t>􀂉</w:t>
            </w:r>
          </w:p>
          <w:p w:rsidR="00BD43A9" w:rsidRPr="00D20A9D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lang w:eastAsia="en-US"/>
              </w:rPr>
              <w:t>Membran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>:</w:t>
            </w:r>
          </w:p>
          <w:p w:rsidR="00BD43A9" w:rsidRPr="00D20A9D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lang w:eastAsia="en-US"/>
              </w:rPr>
              <w:t>Forbruk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>:</w:t>
            </w:r>
            <w:r w:rsidR="00BD43A9" w:rsidRPr="00D20A9D">
              <w:rPr>
                <w:rFonts w:ascii="Helvetica" w:eastAsiaTheme="minorHAnsi" w:hAnsi="Helvetica" w:cs="Arial"/>
                <w:lang w:eastAsia="en-US"/>
              </w:rPr>
              <w:t xml:space="preserve"> ≥3,4 kg/m</w:t>
            </w:r>
            <w:r w:rsidR="00BD43A9" w:rsidRPr="00D20A9D">
              <w:rPr>
                <w:rFonts w:ascii="Helvetica" w:eastAsiaTheme="minorHAnsi" w:hAnsi="Helvetica" w:cs="Arial"/>
                <w:vertAlign w:val="superscript"/>
                <w:lang w:eastAsia="en-US"/>
              </w:rPr>
              <w:t>2</w:t>
            </w:r>
            <w:r w:rsidR="00BD43A9" w:rsidRPr="00D20A9D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>tykkelse påført masse.</w:t>
            </w:r>
          </w:p>
          <w:p w:rsidR="00B418A4" w:rsidRPr="00D20A9D" w:rsidRDefault="00BD43A9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lang w:eastAsia="en-US"/>
              </w:rPr>
              <w:t>Utførelse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>: M</w:t>
            </w:r>
            <w:r w:rsidR="00B418A4" w:rsidRPr="00D20A9D">
              <w:rPr>
                <w:rFonts w:ascii="Helvetica" w:eastAsiaTheme="minorHAnsi" w:hAnsi="Helvetica" w:cs="Arial"/>
                <w:lang w:eastAsia="en-US"/>
              </w:rPr>
              <w:t>embran påføres etter</w:t>
            </w:r>
          </w:p>
          <w:p w:rsidR="00B418A4" w:rsidRPr="00D20A9D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leverandørens anvisning</w:t>
            </w:r>
            <w:r w:rsidR="00BD43A9" w:rsidRPr="00D20A9D">
              <w:rPr>
                <w:rFonts w:ascii="Helvetica" w:eastAsiaTheme="minorHAnsi" w:hAnsi="Helvetica" w:cs="Arial"/>
                <w:lang w:eastAsia="en-US"/>
              </w:rPr>
              <w:t xml:space="preserve"> og skal armeres med alkalieresistent glassfibernett </w:t>
            </w:r>
            <w:proofErr w:type="spellStart"/>
            <w:r w:rsidR="00BD43A9" w:rsidRPr="00D20A9D">
              <w:rPr>
                <w:rFonts w:ascii="Helvetica" w:eastAsiaTheme="minorHAnsi" w:hAnsi="Helvetica" w:cs="Arial"/>
                <w:lang w:eastAsia="en-US"/>
              </w:rPr>
              <w:t>Mapenet</w:t>
            </w:r>
            <w:proofErr w:type="spellEnd"/>
            <w:r w:rsidR="00BD43A9" w:rsidRPr="00D20A9D">
              <w:rPr>
                <w:rFonts w:ascii="Helvetica" w:eastAsiaTheme="minorHAnsi" w:hAnsi="Helvetica" w:cs="Arial"/>
                <w:lang w:eastAsia="en-US"/>
              </w:rPr>
              <w:t xml:space="preserve"> 150 eller tilsvarende.  </w:t>
            </w:r>
            <w:proofErr w:type="spellStart"/>
            <w:r w:rsidR="00BD43A9" w:rsidRPr="00D20A9D">
              <w:rPr>
                <w:rFonts w:ascii="Helvetica" w:eastAsiaTheme="minorHAnsi" w:hAnsi="Helvetica" w:cs="Arial"/>
                <w:lang w:eastAsia="en-US"/>
              </w:rPr>
              <w:t>Menmbran</w:t>
            </w:r>
            <w:proofErr w:type="spellEnd"/>
            <w:r w:rsidR="00BD43A9" w:rsidRPr="00D20A9D">
              <w:rPr>
                <w:rFonts w:ascii="Helvetica" w:eastAsiaTheme="minorHAnsi" w:hAnsi="Helvetica" w:cs="Arial"/>
                <w:lang w:eastAsia="en-US"/>
              </w:rPr>
              <w:t xml:space="preserve"> påføres i 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>minimum to lag</w:t>
            </w:r>
          </w:p>
          <w:p w:rsidR="00B418A4" w:rsidRPr="00D20A9D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med egnet redskap på ferdig avrettet, rengjort</w:t>
            </w:r>
          </w:p>
          <w:p w:rsidR="00BD43A9" w:rsidRPr="00D20A9D" w:rsidRDefault="00B418A4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underlag.</w:t>
            </w:r>
          </w:p>
          <w:p w:rsidR="00B418A4" w:rsidRPr="00D20A9D" w:rsidRDefault="00BD43A9" w:rsidP="00B418A4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lang w:eastAsia="en-US"/>
              </w:rPr>
              <w:t>Tetningsbånd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: </w:t>
            </w:r>
            <w:r w:rsidR="00B418A4" w:rsidRPr="00D20A9D">
              <w:rPr>
                <w:rFonts w:ascii="Helvetica" w:eastAsiaTheme="minorHAnsi" w:hAnsi="Helvetica" w:cs="Arial"/>
                <w:lang w:eastAsia="en-US"/>
              </w:rPr>
              <w:t>Langs alle h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jørner og overganger </w:t>
            </w:r>
            <w:r w:rsidR="00B418A4" w:rsidRPr="00D20A9D">
              <w:rPr>
                <w:rFonts w:ascii="Helvetica" w:eastAsiaTheme="minorHAnsi" w:hAnsi="Helvetica" w:cs="Arial"/>
                <w:lang w:eastAsia="en-US"/>
              </w:rPr>
              <w:t xml:space="preserve">legges 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et vanntett tetningsbånd type </w:t>
            </w:r>
            <w:proofErr w:type="spellStart"/>
            <w:r w:rsidRPr="00D20A9D">
              <w:rPr>
                <w:rFonts w:ascii="Helvetica" w:eastAsiaTheme="minorHAnsi" w:hAnsi="Helvetica" w:cs="Arial"/>
                <w:lang w:eastAsia="en-US"/>
              </w:rPr>
              <w:t>Mapeband</w:t>
            </w:r>
            <w:proofErr w:type="spellEnd"/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, </w:t>
            </w:r>
            <w:proofErr w:type="spellStart"/>
            <w:r w:rsidRPr="00D20A9D">
              <w:rPr>
                <w:rFonts w:ascii="Helvetica" w:eastAsiaTheme="minorHAnsi" w:hAnsi="Helvetica" w:cs="Arial"/>
                <w:lang w:eastAsia="en-US"/>
              </w:rPr>
              <w:t>Mapeband</w:t>
            </w:r>
            <w:proofErr w:type="spellEnd"/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proofErr w:type="spellStart"/>
            <w:r w:rsidRPr="00D20A9D">
              <w:rPr>
                <w:rFonts w:ascii="Helvetica" w:eastAsiaTheme="minorHAnsi" w:hAnsi="Helvetica" w:cs="Arial"/>
                <w:lang w:eastAsia="en-US"/>
              </w:rPr>
              <w:t>Easy</w:t>
            </w:r>
            <w:proofErr w:type="spellEnd"/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 eller tilsvarende i ≥ 120 mm bredde </w:t>
            </w:r>
            <w:r w:rsidR="00B418A4" w:rsidRPr="00D20A9D">
              <w:rPr>
                <w:rFonts w:ascii="Helvetica" w:eastAsiaTheme="minorHAnsi" w:hAnsi="Helvetica" w:cs="Arial"/>
                <w:lang w:eastAsia="en-US"/>
              </w:rPr>
              <w:t>og rundt alle gjennomføringer legges r</w:t>
            </w: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ørmansjetter, som monteres iht. </w:t>
            </w:r>
            <w:r w:rsidR="00B418A4" w:rsidRPr="00D20A9D">
              <w:rPr>
                <w:rFonts w:ascii="Helvetica" w:eastAsiaTheme="minorHAnsi" w:hAnsi="Helvetica" w:cs="Arial"/>
                <w:lang w:eastAsia="en-US"/>
              </w:rPr>
              <w:t>leverandørens anvisning.</w:t>
            </w:r>
          </w:p>
          <w:p w:rsidR="00B418A4" w:rsidRPr="00D20A9D" w:rsidRDefault="00B418A4" w:rsidP="007450F8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7450F8" w:rsidRPr="00D20A9D" w:rsidRDefault="007450F8" w:rsidP="007450F8">
            <w:p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  <w:r w:rsidRPr="00D20A9D">
              <w:rPr>
                <w:rFonts w:ascii="Helvetica" w:eastAsiaTheme="minorHAnsi" w:hAnsi="Helvetica" w:cs="Arial"/>
                <w:b/>
                <w:lang w:eastAsia="en-US"/>
              </w:rPr>
              <w:t>Areal [m²]</w:t>
            </w:r>
          </w:p>
          <w:p w:rsidR="007450F8" w:rsidRPr="00D20A9D" w:rsidRDefault="007450F8" w:rsidP="00071AAF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930D5A" w:rsidRDefault="00930D5A"/>
        </w:tc>
        <w:tc>
          <w:tcPr>
            <w:tcW w:w="851" w:type="dxa"/>
          </w:tcPr>
          <w:p w:rsidR="00930D5A" w:rsidRDefault="00930D5A"/>
        </w:tc>
        <w:tc>
          <w:tcPr>
            <w:tcW w:w="850" w:type="dxa"/>
          </w:tcPr>
          <w:p w:rsidR="00930D5A" w:rsidRDefault="00930D5A"/>
        </w:tc>
      </w:tr>
      <w:tr w:rsidR="00AE57FB" w:rsidTr="00957302">
        <w:tc>
          <w:tcPr>
            <w:tcW w:w="704" w:type="dxa"/>
          </w:tcPr>
          <w:p w:rsidR="00AE57FB" w:rsidRPr="00D20A9D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D20A9D" w:rsidRDefault="00AE57FB">
            <w:pPr>
              <w:rPr>
                <w:rFonts w:ascii="Helvetica" w:hAnsi="Helvetica"/>
              </w:rPr>
            </w:pPr>
          </w:p>
          <w:p w:rsidR="00AE57FB" w:rsidRPr="00D20A9D" w:rsidRDefault="00071AAF">
            <w:pPr>
              <w:rPr>
                <w:rFonts w:ascii="Helvetica" w:hAnsi="Helvetica"/>
              </w:rPr>
            </w:pPr>
            <w:r w:rsidRPr="00D20A9D">
              <w:rPr>
                <w:rFonts w:ascii="Helvetica" w:eastAsiaTheme="minorHAnsi" w:hAnsi="Helvetica" w:cs="Arial-BoldMT"/>
                <w:b/>
                <w:bCs/>
                <w:lang w:eastAsia="en-US"/>
              </w:rPr>
              <w:t>NH2.11x---</w:t>
            </w:r>
          </w:p>
        </w:tc>
        <w:tc>
          <w:tcPr>
            <w:tcW w:w="5245" w:type="dxa"/>
          </w:tcPr>
          <w:p w:rsidR="007F0306" w:rsidRPr="00D20A9D" w:rsidRDefault="007F0306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BoldMT"/>
                <w:b/>
                <w:bCs/>
                <w:lang w:eastAsia="en-US"/>
              </w:rPr>
            </w:pP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BoldMT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-BoldMT"/>
                <w:b/>
                <w:bCs/>
                <w:lang w:eastAsia="en-US"/>
              </w:rPr>
              <w:t>FLISLEGGING – AREAL</w:t>
            </w:r>
          </w:p>
          <w:p w:rsidR="00071AAF" w:rsidRPr="00D20A9D" w:rsidRDefault="007F0306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ArialMT"/>
                <w:lang w:eastAsia="en-US"/>
              </w:rPr>
              <w:t>BYGNINGSDEL:</w:t>
            </w:r>
            <w:r w:rsidR="00071AAF" w:rsidRPr="00D20A9D">
              <w:rPr>
                <w:rFonts w:ascii="Helvetica" w:eastAsiaTheme="minorHAnsi" w:hAnsi="Helvetica" w:cs="ArialMT"/>
                <w:lang w:eastAsia="en-US"/>
              </w:rPr>
              <w:t xml:space="preserve"> {Matrise NH:1}</w:t>
            </w:r>
          </w:p>
          <w:p w:rsidR="00071AAF" w:rsidRPr="00D20A9D" w:rsidRDefault="007F0306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Arial-BoldMT"/>
                <w:bCs/>
                <w:lang w:eastAsia="en-US"/>
              </w:rPr>
              <w:t>EKSPONERING</w:t>
            </w:r>
            <w:r w:rsidR="00071AAF" w:rsidRPr="00D20A9D">
              <w:rPr>
                <w:rFonts w:ascii="Helvetica" w:eastAsiaTheme="minorHAnsi" w:hAnsi="Helvetica" w:cs="ArialMT"/>
                <w:lang w:eastAsia="en-US"/>
              </w:rPr>
              <w:t>: {Matrise N:2}</w:t>
            </w:r>
          </w:p>
          <w:p w:rsidR="00071AAF" w:rsidRPr="00D20A9D" w:rsidRDefault="007F0306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Arial-BoldMT"/>
                <w:bCs/>
                <w:lang w:eastAsia="en-US"/>
              </w:rPr>
              <w:t>FLIS</w:t>
            </w:r>
            <w:r w:rsidR="00071AAF" w:rsidRPr="00D20A9D">
              <w:rPr>
                <w:rFonts w:ascii="Helvetica" w:eastAsiaTheme="minorHAnsi" w:hAnsi="Helvetica" w:cs="ArialMT"/>
                <w:lang w:eastAsia="en-US"/>
              </w:rPr>
              <w:t>: {Matrise NH2:1}</w:t>
            </w:r>
          </w:p>
          <w:p w:rsidR="00071AAF" w:rsidRPr="00D20A9D" w:rsidRDefault="007F0306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Arial-BoldMT"/>
                <w:bCs/>
                <w:lang w:eastAsia="en-US"/>
              </w:rPr>
              <w:t>FESTEMÅTE</w:t>
            </w:r>
            <w:r w:rsidR="00071AAF" w:rsidRPr="00D20A9D">
              <w:rPr>
                <w:rFonts w:ascii="Helvetica" w:eastAsiaTheme="minorHAnsi" w:hAnsi="Helvetica" w:cs="ArialMT"/>
                <w:lang w:eastAsia="en-US"/>
              </w:rPr>
              <w:t>: {Matrise NH2.1:1}</w:t>
            </w:r>
          </w:p>
          <w:p w:rsidR="007F0306" w:rsidRPr="00D20A9D" w:rsidRDefault="007F0306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>Lokalisering:</w:t>
            </w:r>
            <w:r w:rsidRPr="00D20A9D">
              <w:rPr>
                <w:rFonts w:ascii="Helvetica" w:eastAsiaTheme="minorHAnsi" w:hAnsi="Helvetica" w:cs="Arial-ItalicMT"/>
                <w:iCs/>
                <w:lang w:eastAsia="en-US"/>
              </w:rPr>
              <w:t xml:space="preserve"> (del 1, 4, y5)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Underlag: </w:t>
            </w:r>
            <w:r w:rsidRPr="00D20A9D">
              <w:rPr>
                <w:rFonts w:ascii="Helvetica" w:eastAsiaTheme="minorHAnsi" w:hAnsi="Helvetica" w:cs="Arial-ItalicMT"/>
                <w:iCs/>
                <w:lang w:eastAsia="en-US"/>
              </w:rPr>
              <w:t>(NH, y2.2)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Flistype: </w:t>
            </w:r>
            <w:r w:rsidRPr="00D20A9D">
              <w:rPr>
                <w:rFonts w:ascii="Helvetica" w:eastAsiaTheme="minorHAnsi" w:hAnsi="Helvetica" w:cs="Arial-ItalicMT"/>
                <w:iCs/>
                <w:lang w:eastAsia="en-US"/>
              </w:rPr>
              <w:t>(NH, y2.3)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>Flislagets totale tykkelse: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Festemasse: 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>type;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 2 komponent sementbasert lim type Megarapid 2 K Plus, </w:t>
            </w:r>
            <w:proofErr w:type="spellStart"/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>Elastorapid</w:t>
            </w:r>
            <w:proofErr w:type="spellEnd"/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 eller tilsvarende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kvalitet; 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C2 FTE 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>elastisitet;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 S2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>heftfasthet;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 </w:t>
            </w:r>
            <w:r w:rsidR="00DE637C" w:rsidRPr="00D20A9D">
              <w:rPr>
                <w:rFonts w:ascii="Helvetica" w:eastAsiaTheme="minorHAnsi" w:hAnsi="Helvetica" w:cs="Arial"/>
                <w:lang w:eastAsia="en-US"/>
              </w:rPr>
              <w:t>≥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 2,5 N/mm</w:t>
            </w:r>
            <w:r w:rsidR="00DE637C" w:rsidRPr="00D20A9D">
              <w:rPr>
                <w:rFonts w:ascii="Helvetica" w:eastAsiaTheme="minorHAnsi" w:hAnsi="Helvetica" w:cs="ArialMT"/>
                <w:vertAlign w:val="superscript"/>
                <w:lang w:eastAsia="en-US"/>
              </w:rPr>
              <w:t>2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>tykkelse;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 </w:t>
            </w:r>
            <w:r w:rsidR="00DE637C" w:rsidRPr="00D20A9D">
              <w:rPr>
                <w:rFonts w:ascii="Helvetica" w:eastAsiaTheme="minorHAnsi" w:hAnsi="Helvetica" w:cs="Arial"/>
                <w:lang w:eastAsia="en-US"/>
              </w:rPr>
              <w:t>≥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 3 mm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annet: trykkfasthet </w:t>
            </w:r>
            <w:r w:rsidR="00DE637C" w:rsidRPr="00D20A9D">
              <w:rPr>
                <w:rFonts w:ascii="Helvetica" w:eastAsiaTheme="minorHAnsi" w:hAnsi="Helvetica" w:cs="Arial"/>
                <w:lang w:eastAsia="en-US"/>
              </w:rPr>
              <w:t>≥</w:t>
            </w:r>
            <w:r w:rsidR="00DE637C" w:rsidRPr="00D20A9D">
              <w:rPr>
                <w:rFonts w:ascii="Helvetica" w:eastAsiaTheme="minorHAnsi" w:hAnsi="Helvetica" w:cs="ArialMT"/>
                <w:lang w:eastAsia="en-US"/>
              </w:rPr>
              <w:t xml:space="preserve"> 17 N/mm</w:t>
            </w:r>
            <w:r w:rsidR="00DE637C" w:rsidRPr="00D20A9D">
              <w:rPr>
                <w:rFonts w:ascii="Helvetica" w:eastAsiaTheme="minorHAnsi" w:hAnsi="Helvetica" w:cs="ArialMT"/>
                <w:vertAlign w:val="superscript"/>
                <w:lang w:eastAsia="en-US"/>
              </w:rPr>
              <w:t>2</w:t>
            </w:r>
          </w:p>
          <w:p w:rsidR="00071AAF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Fugemasse: </w:t>
            </w:r>
            <w:r w:rsidRPr="00D20A9D">
              <w:rPr>
                <w:rFonts w:ascii="Helvetica" w:eastAsiaTheme="minorHAnsi" w:hAnsi="Helvetica" w:cs="Arial-ItalicMT"/>
                <w:iCs/>
                <w:lang w:eastAsia="en-US"/>
              </w:rPr>
              <w:t>(NH, y2.5</w:t>
            </w:r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>)</w:t>
            </w:r>
          </w:p>
          <w:p w:rsidR="002410C1" w:rsidRPr="00D20A9D" w:rsidRDefault="002410C1" w:rsidP="002410C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type; sementbasert </w:t>
            </w:r>
            <w:proofErr w:type="spellStart"/>
            <w:r w:rsidRPr="00D20A9D">
              <w:rPr>
                <w:rFonts w:ascii="Helvetica" w:eastAsiaTheme="minorHAnsi" w:hAnsi="Helvetica" w:cs="ArialMT"/>
                <w:lang w:eastAsia="en-US"/>
              </w:rPr>
              <w:t>Ultracolor</w:t>
            </w:r>
            <w:proofErr w:type="spellEnd"/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 Plus eller tilsvarende</w:t>
            </w:r>
          </w:p>
          <w:p w:rsidR="002410C1" w:rsidRPr="00D20A9D" w:rsidRDefault="002410C1" w:rsidP="002410C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>kvalitet; CG2WA etter EN 13888</w:t>
            </w:r>
          </w:p>
          <w:p w:rsidR="002410C1" w:rsidRPr="00D20A9D" w:rsidRDefault="002410C1" w:rsidP="002410C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fugeoverflate; </w:t>
            </w:r>
          </w:p>
          <w:p w:rsidR="002410C1" w:rsidRPr="00D20A9D" w:rsidRDefault="002410C1" w:rsidP="002410C1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farge; </w:t>
            </w:r>
          </w:p>
          <w:p w:rsidR="002410C1" w:rsidRPr="00D20A9D" w:rsidRDefault="002410C1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TimesNewRomanPSMT"/>
                <w:lang w:eastAsia="en-US"/>
              </w:rPr>
              <w:t xml:space="preserve">– </w:t>
            </w:r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annet: Fugemassen skal ha lav emisjon (EC1 Plus), </w:t>
            </w:r>
            <w:proofErr w:type="spellStart"/>
            <w:r w:rsidRPr="00D20A9D">
              <w:rPr>
                <w:rFonts w:ascii="Helvetica" w:eastAsiaTheme="minorHAnsi" w:hAnsi="Helvetica" w:cs="ArialMT"/>
                <w:lang w:eastAsia="en-US"/>
              </w:rPr>
              <w:t>Bioblock</w:t>
            </w:r>
            <w:proofErr w:type="spellEnd"/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 antimugg teknologi og vannavvisende </w:t>
            </w:r>
            <w:proofErr w:type="spellStart"/>
            <w:r w:rsidRPr="00D20A9D">
              <w:rPr>
                <w:rFonts w:ascii="Helvetica" w:eastAsiaTheme="minorHAnsi" w:hAnsi="Helvetica" w:cs="ArialMT"/>
                <w:lang w:eastAsia="en-US"/>
              </w:rPr>
              <w:t>Dropeffect</w:t>
            </w:r>
            <w:proofErr w:type="spellEnd"/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 </w:t>
            </w:r>
          </w:p>
          <w:p w:rsidR="007F0306" w:rsidRPr="00D20A9D" w:rsidRDefault="00071AAF" w:rsidP="00071AAF">
            <w:pPr>
              <w:autoSpaceDE w:val="0"/>
              <w:autoSpaceDN w:val="0"/>
              <w:adjustRightInd w:val="0"/>
              <w:rPr>
                <w:rFonts w:ascii="Helvetica" w:eastAsiaTheme="minorHAnsi" w:hAnsi="Helvetica" w:cs="Arial-ItalicMT"/>
                <w:iCs/>
                <w:lang w:eastAsia="en-US"/>
              </w:rPr>
            </w:pPr>
            <w:proofErr w:type="gramStart"/>
            <w:r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lastRenderedPageBreak/>
              <w:t>Fugebredde:</w:t>
            </w:r>
            <w:r w:rsidR="002410C1" w:rsidRPr="00D20A9D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 </w:t>
            </w:r>
            <w:r w:rsidR="00225705">
              <w:rPr>
                <w:rFonts w:ascii="Helvetica" w:eastAsiaTheme="minorHAnsi" w:hAnsi="Helvetica" w:cs="Arial-ItalicMT"/>
                <w:i/>
                <w:iCs/>
                <w:lang w:eastAsia="en-US"/>
              </w:rPr>
              <w:t xml:space="preserve"> </w:t>
            </w:r>
            <w:r w:rsidR="002410C1" w:rsidRPr="00D20A9D">
              <w:rPr>
                <w:rFonts w:ascii="Helvetica" w:eastAsiaTheme="minorHAnsi" w:hAnsi="Helvetica" w:cs="Arial-ItalicMT"/>
                <w:iCs/>
                <w:lang w:eastAsia="en-US"/>
              </w:rPr>
              <w:t>2</w:t>
            </w:r>
            <w:proofErr w:type="gramEnd"/>
            <w:r w:rsidR="002410C1" w:rsidRPr="00D20A9D">
              <w:rPr>
                <w:rFonts w:ascii="Helvetica" w:eastAsiaTheme="minorHAnsi" w:hAnsi="Helvetica" w:cs="Arial-ItalicMT"/>
                <w:iCs/>
                <w:lang w:eastAsia="en-US"/>
              </w:rPr>
              <w:t>-20 mm</w:t>
            </w:r>
          </w:p>
          <w:p w:rsidR="00AE57FB" w:rsidRPr="00D20A9D" w:rsidRDefault="00071AAF" w:rsidP="007F0306">
            <w:pPr>
              <w:rPr>
                <w:rFonts w:ascii="Helvetica" w:eastAsia="Wingdings-Regular" w:hAnsi="Helvetica" w:cs="Wingdings-Regular"/>
              </w:rPr>
            </w:pPr>
            <w:r w:rsidRPr="00D20A9D">
              <w:rPr>
                <w:rFonts w:ascii="Helvetica" w:hAnsi="Helvetica" w:cs="Arial-ItalicMT"/>
                <w:i/>
                <w:iCs/>
              </w:rPr>
              <w:t xml:space="preserve">Andre krav: </w:t>
            </w:r>
            <w:r w:rsidRPr="00D20A9D">
              <w:rPr>
                <w:rFonts w:ascii="Helvetica" w:hAnsi="Helvetica" w:cs="Arial-ItalicMT"/>
                <w:iCs/>
              </w:rPr>
              <w:t xml:space="preserve">(NH, y2.6; NH2.1, y2.3) Ja </w:t>
            </w:r>
            <w:r w:rsidRPr="00D20A9D">
              <w:rPr>
                <w:rFonts w:ascii="Helvetica" w:eastAsia="Wingdings-Regular" w:hAnsi="Helvetica" w:cs="Wingdings-Regular"/>
              </w:rPr>
              <w:t xml:space="preserve"> </w:t>
            </w:r>
            <w:r w:rsidRPr="00D20A9D">
              <w:rPr>
                <w:rFonts w:ascii="Helvetica" w:hAnsi="Helvetica" w:cs="Arial-ItalicMT"/>
                <w:iCs/>
              </w:rPr>
              <w:t xml:space="preserve">Nei </w:t>
            </w:r>
            <w:r w:rsidRPr="00D20A9D">
              <w:rPr>
                <w:rFonts w:ascii="Helvetica" w:eastAsia="Wingdings-Regular" w:hAnsi="Helvetica" w:cs="Wingdings-Regular"/>
              </w:rPr>
              <w:t></w:t>
            </w:r>
          </w:p>
          <w:p w:rsidR="007F0306" w:rsidRPr="00D20A9D" w:rsidRDefault="007F0306" w:rsidP="007F0306">
            <w:pPr>
              <w:rPr>
                <w:rFonts w:ascii="Helvetica" w:eastAsia="Wingdings-Regular" w:hAnsi="Helvetica" w:cs="Wingdings-Regular"/>
              </w:rPr>
            </w:pPr>
          </w:p>
          <w:p w:rsidR="007F0306" w:rsidRPr="00D20A9D" w:rsidRDefault="007F0306" w:rsidP="007F0306">
            <w:pPr>
              <w:autoSpaceDE w:val="0"/>
              <w:autoSpaceDN w:val="0"/>
              <w:adjustRightInd w:val="0"/>
              <w:rPr>
                <w:rFonts w:ascii="Helvetica" w:eastAsiaTheme="minorHAnsi" w:hAnsi="Helvetica" w:cs="ArialMT"/>
                <w:b/>
                <w:lang w:eastAsia="en-US"/>
              </w:rPr>
            </w:pPr>
            <w:r w:rsidRPr="00D20A9D">
              <w:rPr>
                <w:rFonts w:ascii="Helvetica" w:eastAsiaTheme="minorHAnsi" w:hAnsi="Helvetica" w:cs="ArialMT"/>
                <w:b/>
                <w:lang w:eastAsia="en-US"/>
              </w:rPr>
              <w:t>Areal [m2]</w:t>
            </w:r>
          </w:p>
          <w:p w:rsidR="007F0306" w:rsidRPr="00D20A9D" w:rsidRDefault="007F0306" w:rsidP="007F0306">
            <w:pPr>
              <w:rPr>
                <w:rFonts w:ascii="Helvetica" w:hAnsi="Helvetica"/>
                <w:i/>
              </w:rPr>
            </w:pPr>
          </w:p>
        </w:tc>
        <w:tc>
          <w:tcPr>
            <w:tcW w:w="992" w:type="dxa"/>
          </w:tcPr>
          <w:p w:rsidR="00AE57FB" w:rsidRDefault="00AE57FB"/>
        </w:tc>
        <w:tc>
          <w:tcPr>
            <w:tcW w:w="851" w:type="dxa"/>
          </w:tcPr>
          <w:p w:rsidR="00AE57FB" w:rsidRDefault="00AE57FB"/>
        </w:tc>
        <w:tc>
          <w:tcPr>
            <w:tcW w:w="850" w:type="dxa"/>
          </w:tcPr>
          <w:p w:rsidR="00AE57FB" w:rsidRDefault="00AE57FB"/>
        </w:tc>
      </w:tr>
      <w:tr w:rsidR="005527A0" w:rsidTr="00957302">
        <w:tc>
          <w:tcPr>
            <w:tcW w:w="704" w:type="dxa"/>
          </w:tcPr>
          <w:p w:rsidR="005527A0" w:rsidRPr="00D20A9D" w:rsidRDefault="005527A0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SF3.1188</w:t>
            </w:r>
          </w:p>
          <w:p w:rsidR="005527A0" w:rsidRPr="00D20A9D" w:rsidRDefault="005527A0">
            <w:pPr>
              <w:rPr>
                <w:rFonts w:ascii="Helvetica" w:hAnsi="Helvetica"/>
              </w:rPr>
            </w:pPr>
          </w:p>
        </w:tc>
        <w:tc>
          <w:tcPr>
            <w:tcW w:w="5245" w:type="dxa"/>
          </w:tcPr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20A9D">
              <w:rPr>
                <w:rFonts w:ascii="Helvetica" w:eastAsiaTheme="minorHAnsi" w:hAnsi="Helvetica" w:cs="Arial,Bold"/>
                <w:b/>
                <w:bCs/>
                <w:lang w:eastAsia="en-US"/>
              </w:rPr>
              <w:t>TETTING MED ELASTISK FUGEMASSE</w:t>
            </w:r>
          </w:p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MATERIALE: Silikonbasert elastisk fugemasse </w:t>
            </w:r>
            <w:proofErr w:type="spellStart"/>
            <w:r w:rsidRPr="00D20A9D">
              <w:rPr>
                <w:rFonts w:ascii="Helvetica" w:eastAsiaTheme="minorHAnsi" w:hAnsi="Helvetica" w:cs="Arial"/>
                <w:lang w:eastAsia="en-US"/>
              </w:rPr>
              <w:t>tyoe</w:t>
            </w:r>
            <w:proofErr w:type="spellEnd"/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proofErr w:type="spellStart"/>
            <w:r w:rsidRPr="00D20A9D">
              <w:rPr>
                <w:rFonts w:ascii="Helvetica" w:eastAsiaTheme="minorHAnsi" w:hAnsi="Helvetica" w:cs="Arial"/>
                <w:lang w:eastAsia="en-US"/>
              </w:rPr>
              <w:t>Mapesil</w:t>
            </w:r>
            <w:proofErr w:type="spellEnd"/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 AC</w:t>
            </w:r>
            <w:r w:rsidR="00FF1416" w:rsidRPr="00D20A9D">
              <w:rPr>
                <w:rFonts w:ascii="Helvetica" w:eastAsiaTheme="minorHAnsi" w:hAnsi="Helvetica" w:cs="Arial"/>
                <w:lang w:eastAsia="en-US"/>
              </w:rPr>
              <w:t xml:space="preserve"> eller tilsvarende</w:t>
            </w:r>
          </w:p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>ISOLASJON: INGEN</w:t>
            </w:r>
          </w:p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FUGEAVDEKNING: </w:t>
            </w:r>
            <w:r w:rsidR="00FF1416" w:rsidRPr="00D20A9D">
              <w:rPr>
                <w:rFonts w:ascii="Helvetica" w:eastAsiaTheme="minorHAnsi" w:hAnsi="Helvetica" w:cs="Arial"/>
                <w:lang w:eastAsia="en-US"/>
              </w:rPr>
              <w:t>INGEN</w:t>
            </w:r>
          </w:p>
          <w:p w:rsidR="004B552B" w:rsidRPr="00D20A9D" w:rsidRDefault="004B552B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Lokalisering: 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>(del 1, 4, y5)</w:t>
            </w:r>
          </w:p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>Fugebredde:</w:t>
            </w:r>
            <w:r w:rsidR="00FF1416"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 </w:t>
            </w:r>
          </w:p>
          <w:p w:rsidR="005527A0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i/>
                <w:iCs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>Etterbehandling:</w:t>
            </w:r>
          </w:p>
          <w:p w:rsidR="00FF1416" w:rsidRPr="00D20A9D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i/>
                <w:iCs/>
                <w:lang w:eastAsia="en-US"/>
              </w:rPr>
              <w:t xml:space="preserve">Andre krav: 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 xml:space="preserve">(SF3, y2.2) Ja </w:t>
            </w:r>
            <w:r w:rsidRPr="00D20A9D">
              <w:rPr>
                <w:rFonts w:ascii="Helvetica" w:eastAsiaTheme="minorHAnsi" w:hAnsi="Helvetica" w:cs="Wingdings"/>
                <w:lang w:eastAsia="en-US"/>
              </w:rPr>
              <w:t></w:t>
            </w:r>
            <w:r w:rsidRPr="00D20A9D">
              <w:rPr>
                <w:rFonts w:ascii="Helvetica" w:eastAsiaTheme="minorHAnsi" w:hAnsi="Helvetica" w:cs="Arial"/>
                <w:iCs/>
                <w:lang w:eastAsia="en-US"/>
              </w:rPr>
              <w:t xml:space="preserve">Nei </w:t>
            </w:r>
            <w:r w:rsidRPr="00D20A9D">
              <w:rPr>
                <w:rFonts w:ascii="Helvetica" w:eastAsiaTheme="minorHAnsi" w:hAnsi="Helvetica" w:cs="Helvetica"/>
                <w:lang w:eastAsia="en-US"/>
              </w:rPr>
              <w:t>􀂉</w:t>
            </w:r>
          </w:p>
          <w:p w:rsidR="00FF1416" w:rsidRPr="00D20A9D" w:rsidRDefault="00FF1416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lang w:eastAsia="en-US"/>
              </w:rPr>
              <w:t xml:space="preserve">Fugemassen skal ha lav emisjon (EC 1 Plus) og ha </w:t>
            </w:r>
            <w:proofErr w:type="spellStart"/>
            <w:r w:rsidRPr="00D20A9D">
              <w:rPr>
                <w:rFonts w:ascii="Helvetica" w:eastAsiaTheme="minorHAnsi" w:hAnsi="Helvetica" w:cs="ArialMT"/>
                <w:lang w:eastAsia="en-US"/>
              </w:rPr>
              <w:t>Bioblock</w:t>
            </w:r>
            <w:proofErr w:type="spellEnd"/>
            <w:r w:rsidRPr="00D20A9D">
              <w:rPr>
                <w:rFonts w:ascii="Helvetica" w:eastAsiaTheme="minorHAnsi" w:hAnsi="Helvetica" w:cs="ArialMT"/>
                <w:lang w:eastAsia="en-US"/>
              </w:rPr>
              <w:t xml:space="preserve"> antimugg teknologi</w:t>
            </w:r>
          </w:p>
          <w:p w:rsidR="00FF1416" w:rsidRPr="00D20A9D" w:rsidRDefault="00FF1416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</w:p>
          <w:p w:rsidR="005527A0" w:rsidRDefault="005527A0" w:rsidP="005527A0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D20A9D">
              <w:rPr>
                <w:rFonts w:ascii="Helvetica" w:eastAsiaTheme="minorHAnsi" w:hAnsi="Helvetica" w:cs="Arial"/>
                <w:b/>
                <w:lang w:eastAsia="en-US"/>
              </w:rPr>
              <w:t>Lengde tettet fuge [m]</w:t>
            </w:r>
          </w:p>
          <w:p w:rsidR="001E7E2F" w:rsidRPr="00D20A9D" w:rsidRDefault="001E7E2F" w:rsidP="005527A0">
            <w:p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</w:tcPr>
          <w:p w:rsidR="005527A0" w:rsidRDefault="005527A0"/>
        </w:tc>
        <w:tc>
          <w:tcPr>
            <w:tcW w:w="851" w:type="dxa"/>
          </w:tcPr>
          <w:p w:rsidR="005527A0" w:rsidRDefault="005527A0"/>
        </w:tc>
        <w:tc>
          <w:tcPr>
            <w:tcW w:w="850" w:type="dxa"/>
          </w:tcPr>
          <w:p w:rsidR="005527A0" w:rsidRDefault="005527A0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03" w:rsidRDefault="00293503" w:rsidP="00A37FF8">
      <w:r>
        <w:separator/>
      </w:r>
    </w:p>
  </w:endnote>
  <w:endnote w:type="continuationSeparator" w:id="0">
    <w:p w:rsidR="00293503" w:rsidRDefault="00293503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03" w:rsidRDefault="00293503" w:rsidP="00A37FF8">
      <w:r>
        <w:separator/>
      </w:r>
    </w:p>
  </w:footnote>
  <w:footnote w:type="continuationSeparator" w:id="0">
    <w:p w:rsidR="00293503" w:rsidRDefault="00293503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7A0">
      <w:t>SYSTEM 1.</w:t>
    </w:r>
    <w:r w:rsidR="00961804">
      <w:t>d</w:t>
    </w:r>
    <w:r w:rsidR="00B65FE3">
      <w:t>.</w:t>
    </w:r>
    <w:r w:rsidR="005527A0">
      <w:t xml:space="preserve">1 </w:t>
    </w:r>
    <w:r w:rsidR="00071AAF">
      <w:t>FLISLEGGING UTENDØRS</w:t>
    </w:r>
    <w:r w:rsidRPr="00A37FF8">
      <w:t xml:space="preserve"> 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71AAF"/>
    <w:rsid w:val="000A36AD"/>
    <w:rsid w:val="000E7A0A"/>
    <w:rsid w:val="00144120"/>
    <w:rsid w:val="0016057D"/>
    <w:rsid w:val="00185FDF"/>
    <w:rsid w:val="001A68C3"/>
    <w:rsid w:val="001C3892"/>
    <w:rsid w:val="001E7E2F"/>
    <w:rsid w:val="001F5E67"/>
    <w:rsid w:val="00211223"/>
    <w:rsid w:val="00225705"/>
    <w:rsid w:val="00232858"/>
    <w:rsid w:val="002410C1"/>
    <w:rsid w:val="0025758E"/>
    <w:rsid w:val="00293503"/>
    <w:rsid w:val="002967B5"/>
    <w:rsid w:val="00327771"/>
    <w:rsid w:val="00357CEE"/>
    <w:rsid w:val="00386AF4"/>
    <w:rsid w:val="003A3439"/>
    <w:rsid w:val="003E216B"/>
    <w:rsid w:val="00421D8B"/>
    <w:rsid w:val="00457057"/>
    <w:rsid w:val="004869E1"/>
    <w:rsid w:val="004B552B"/>
    <w:rsid w:val="004C3CF8"/>
    <w:rsid w:val="00503C16"/>
    <w:rsid w:val="00517425"/>
    <w:rsid w:val="005527A0"/>
    <w:rsid w:val="00557EB7"/>
    <w:rsid w:val="005A390E"/>
    <w:rsid w:val="005A3BFD"/>
    <w:rsid w:val="005A6095"/>
    <w:rsid w:val="005D5D25"/>
    <w:rsid w:val="005F3BDC"/>
    <w:rsid w:val="00612CEF"/>
    <w:rsid w:val="00626751"/>
    <w:rsid w:val="0064710F"/>
    <w:rsid w:val="00647A16"/>
    <w:rsid w:val="0065238E"/>
    <w:rsid w:val="006651F7"/>
    <w:rsid w:val="006D1FA5"/>
    <w:rsid w:val="00707B53"/>
    <w:rsid w:val="007317EE"/>
    <w:rsid w:val="007450F8"/>
    <w:rsid w:val="00763F29"/>
    <w:rsid w:val="007744DE"/>
    <w:rsid w:val="007944E0"/>
    <w:rsid w:val="007D6545"/>
    <w:rsid w:val="007F0306"/>
    <w:rsid w:val="00863682"/>
    <w:rsid w:val="0086733B"/>
    <w:rsid w:val="008710A7"/>
    <w:rsid w:val="00873A35"/>
    <w:rsid w:val="008833A2"/>
    <w:rsid w:val="008A5923"/>
    <w:rsid w:val="008E222E"/>
    <w:rsid w:val="00930D5A"/>
    <w:rsid w:val="00954807"/>
    <w:rsid w:val="00957302"/>
    <w:rsid w:val="00961804"/>
    <w:rsid w:val="009656E8"/>
    <w:rsid w:val="00973D81"/>
    <w:rsid w:val="009B451A"/>
    <w:rsid w:val="00A37FF8"/>
    <w:rsid w:val="00A42E39"/>
    <w:rsid w:val="00AE364B"/>
    <w:rsid w:val="00AE5134"/>
    <w:rsid w:val="00AE57FB"/>
    <w:rsid w:val="00B22D9D"/>
    <w:rsid w:val="00B418A4"/>
    <w:rsid w:val="00B65959"/>
    <w:rsid w:val="00B65FE3"/>
    <w:rsid w:val="00B96FAC"/>
    <w:rsid w:val="00BD43A9"/>
    <w:rsid w:val="00BD55AB"/>
    <w:rsid w:val="00C27A46"/>
    <w:rsid w:val="00C613DB"/>
    <w:rsid w:val="00C75025"/>
    <w:rsid w:val="00CA463E"/>
    <w:rsid w:val="00CB72A7"/>
    <w:rsid w:val="00D20A9D"/>
    <w:rsid w:val="00D67754"/>
    <w:rsid w:val="00D71EB2"/>
    <w:rsid w:val="00DA196F"/>
    <w:rsid w:val="00DA1A5E"/>
    <w:rsid w:val="00DB32E9"/>
    <w:rsid w:val="00DC22B2"/>
    <w:rsid w:val="00DD3ED7"/>
    <w:rsid w:val="00DE637C"/>
    <w:rsid w:val="00EF6AA7"/>
    <w:rsid w:val="00F03A3A"/>
    <w:rsid w:val="00F046CF"/>
    <w:rsid w:val="00F30C07"/>
    <w:rsid w:val="00F473F4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B2CF97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22</cp:revision>
  <dcterms:created xsi:type="dcterms:W3CDTF">2018-05-03T08:46:00Z</dcterms:created>
  <dcterms:modified xsi:type="dcterms:W3CDTF">2019-02-25T10:12:00Z</dcterms:modified>
</cp:coreProperties>
</file>