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1" w:rsidRPr="00A66754" w:rsidRDefault="00505954" w:rsidP="00505954">
      <w:pPr>
        <w:jc w:val="center"/>
        <w:rPr>
          <w:b/>
          <w:sz w:val="24"/>
          <w:szCs w:val="24"/>
        </w:rPr>
      </w:pPr>
      <w:r w:rsidRPr="00A66754">
        <w:rPr>
          <w:b/>
          <w:sz w:val="24"/>
          <w:szCs w:val="24"/>
        </w:rPr>
        <w:t>Ferrari</w:t>
      </w:r>
      <w:r w:rsidR="00A66754">
        <w:rPr>
          <w:b/>
          <w:sz w:val="24"/>
          <w:szCs w:val="24"/>
        </w:rPr>
        <w:t xml:space="preserve"> and Maserati</w:t>
      </w:r>
      <w:r w:rsidRPr="00A66754">
        <w:rPr>
          <w:b/>
          <w:sz w:val="24"/>
          <w:szCs w:val="24"/>
        </w:rPr>
        <w:t xml:space="preserve"> </w:t>
      </w:r>
      <w:r w:rsidR="00A66754">
        <w:rPr>
          <w:b/>
          <w:sz w:val="24"/>
          <w:szCs w:val="24"/>
        </w:rPr>
        <w:t>Stand</w:t>
      </w:r>
      <w:r w:rsidRPr="00A66754">
        <w:rPr>
          <w:b/>
          <w:sz w:val="24"/>
          <w:szCs w:val="24"/>
        </w:rPr>
        <w:t xml:space="preserve"> Out by Design</w:t>
      </w:r>
    </w:p>
    <w:p w:rsidR="00A66754" w:rsidRDefault="00A66754" w:rsidP="00505954">
      <w:pPr>
        <w:jc w:val="center"/>
      </w:pPr>
      <w:r>
        <w:t>MAPEI Products Smooth the Way at New Vancouver Dealership</w:t>
      </w:r>
    </w:p>
    <w:p w:rsidR="00A66754" w:rsidRDefault="00A66754" w:rsidP="00A66754"/>
    <w:p w:rsidR="00D4024C" w:rsidRDefault="00B916E8" w:rsidP="00A66754">
      <w:r>
        <w:t xml:space="preserve">On January 11, 2011, Ferrari announced that 1750 of their cars had been sold in the United States and Canada during 2010, a 20% increase over the previous year. </w:t>
      </w:r>
      <w:r w:rsidR="00D4024C">
        <w:t xml:space="preserve">And Maserati sales increased 48% through November 2010. </w:t>
      </w:r>
      <w:r>
        <w:t xml:space="preserve">With </w:t>
      </w:r>
      <w:r w:rsidR="00D4024C">
        <w:t xml:space="preserve">Ferrari </w:t>
      </w:r>
      <w:r>
        <w:t xml:space="preserve">price ranges from $200,000 to $350,000 for a basic model, it’s easy to see why this is exciting news for one of the most well-known </w:t>
      </w:r>
      <w:proofErr w:type="spellStart"/>
      <w:r>
        <w:t>marques</w:t>
      </w:r>
      <w:proofErr w:type="spellEnd"/>
      <w:r>
        <w:t xml:space="preserve"> in the auto industry.</w:t>
      </w:r>
    </w:p>
    <w:p w:rsidR="00A66754" w:rsidRDefault="00522E5E" w:rsidP="00A667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226060</wp:posOffset>
            </wp:positionV>
            <wp:extent cx="3124200" cy="2076450"/>
            <wp:effectExtent l="19050" t="19050" r="19050" b="19050"/>
            <wp:wrapSquare wrapText="bothSides"/>
            <wp:docPr id="1" name="Picture 1" descr="Y:\Grand Prix Projects\Grand Prix 2011\Grand Prix Entries 2011\Canada Entries\Ferrari Dealership\Ferrari Dealership - Night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nd Prix Projects\Grand Prix 2011\Grand Prix Entries 2011\Canada Entries\Ferrari Dealership\Ferrari Dealership - Nightti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754">
        <w:t>The Ferrari and Maserati brands have never hidden from the limelight, but ownership of factory-authorized dealerships is a pretty exclusive club. In Canada, there are only five dealerships</w:t>
      </w:r>
      <w:r w:rsidR="00B916E8">
        <w:t xml:space="preserve"> – one in Quebec, two in Ontario, one in Alberta, and the latest in Vancouver, British Columbia. </w:t>
      </w:r>
    </w:p>
    <w:p w:rsidR="00E0491E" w:rsidRDefault="00D64E84" w:rsidP="00E0491E">
      <w:r>
        <w:t xml:space="preserve">Because it was a Ferrari Maserati dealership, expectations for the venue were high. </w:t>
      </w:r>
      <w:r w:rsidR="00E0491E">
        <w:t>The company</w:t>
      </w:r>
      <w:r w:rsidR="00E0491E" w:rsidRPr="00E0491E">
        <w:rPr>
          <w:rFonts w:eastAsia="Calibri" w:cs="Times New Roman"/>
        </w:rPr>
        <w:t xml:space="preserve"> originally hired to be the general contractor </w:t>
      </w:r>
      <w:r w:rsidR="00E0491E">
        <w:t>for the construction of the dealership did not meet the high standards of the owner</w:t>
      </w:r>
      <w:r w:rsidR="00E0491E" w:rsidRPr="00E0491E">
        <w:rPr>
          <w:rFonts w:eastAsia="Calibri" w:cs="Times New Roman"/>
        </w:rPr>
        <w:t xml:space="preserve">. After seeing the concrete work that </w:t>
      </w:r>
      <w:r w:rsidR="00E0491E">
        <w:t>was provided,</w:t>
      </w:r>
      <w:r w:rsidR="00E0491E" w:rsidRPr="00E0491E">
        <w:rPr>
          <w:rFonts w:eastAsia="Calibri" w:cs="Times New Roman"/>
        </w:rPr>
        <w:t xml:space="preserve"> the owner </w:t>
      </w:r>
      <w:r w:rsidR="00E0491E">
        <w:t>hired his own</w:t>
      </w:r>
      <w:r w:rsidR="00E0491E" w:rsidRPr="00E0491E">
        <w:rPr>
          <w:rFonts w:eastAsia="Calibri" w:cs="Times New Roman"/>
        </w:rPr>
        <w:t xml:space="preserve"> project manager to finish the project. Every floor in the building </w:t>
      </w:r>
      <w:r w:rsidR="00E0491E">
        <w:t>appeared</w:t>
      </w:r>
      <w:r w:rsidR="00E0491E" w:rsidRPr="00E0491E">
        <w:rPr>
          <w:rFonts w:eastAsia="Calibri" w:cs="Times New Roman"/>
        </w:rPr>
        <w:t xml:space="preserve"> wavy and </w:t>
      </w:r>
      <w:r>
        <w:t>uneven and required resurfacing to properly display the famous cars.</w:t>
      </w:r>
      <w:r w:rsidR="00E0491E">
        <w:t xml:space="preserve"> </w:t>
      </w:r>
    </w:p>
    <w:p w:rsidR="00E0491E" w:rsidRPr="00E0491E" w:rsidRDefault="00E0491E" w:rsidP="00E0491E">
      <w:pPr>
        <w:rPr>
          <w:rFonts w:eastAsia="Calibri" w:cs="Times New Roman"/>
        </w:rPr>
      </w:pPr>
      <w:r w:rsidRPr="00E0491E">
        <w:rPr>
          <w:rFonts w:eastAsia="Calibri" w:cs="Times New Roman"/>
        </w:rPr>
        <w:t xml:space="preserve">The </w:t>
      </w:r>
      <w:r w:rsidR="00D64E84" w:rsidRPr="00E0491E">
        <w:rPr>
          <w:rFonts w:eastAsia="Calibri" w:cs="Times New Roman"/>
        </w:rPr>
        <w:t>floor</w:t>
      </w:r>
      <w:r w:rsidR="00D64E84" w:rsidRPr="00E0491E">
        <w:t xml:space="preserve"> </w:t>
      </w:r>
      <w:r w:rsidR="00D64E84">
        <w:t xml:space="preserve">in the </w:t>
      </w:r>
      <w:r w:rsidRPr="00E0491E">
        <w:rPr>
          <w:rFonts w:eastAsia="Calibri" w:cs="Times New Roman"/>
        </w:rPr>
        <w:t>mechanics</w:t>
      </w:r>
      <w:r>
        <w:t>’</w:t>
      </w:r>
      <w:r w:rsidRPr="00E0491E">
        <w:rPr>
          <w:rFonts w:eastAsia="Calibri" w:cs="Times New Roman"/>
        </w:rPr>
        <w:t xml:space="preserve"> shop / repair shop </w:t>
      </w:r>
      <w:r w:rsidR="00D64E84">
        <w:t xml:space="preserve">was to be covered with </w:t>
      </w:r>
      <w:r w:rsidRPr="00E0491E">
        <w:rPr>
          <w:rFonts w:eastAsia="Calibri" w:cs="Times New Roman"/>
        </w:rPr>
        <w:t>an epoxy coating</w:t>
      </w:r>
      <w:r w:rsidR="00D64E84">
        <w:t>,</w:t>
      </w:r>
      <w:r w:rsidRPr="00E0491E">
        <w:rPr>
          <w:rFonts w:eastAsia="Calibri" w:cs="Times New Roman"/>
        </w:rPr>
        <w:t xml:space="preserve"> so the floor needed to be sloping to the drains but nice and flat otherwise</w:t>
      </w:r>
      <w:r w:rsidRPr="00E0491E">
        <w:rPr>
          <w:rFonts w:eastAsia="Calibri" w:cs="Times New Roman"/>
          <w:i/>
        </w:rPr>
        <w:t>.</w:t>
      </w:r>
      <w:r w:rsidR="00D64E84">
        <w:rPr>
          <w:i/>
        </w:rPr>
        <w:t xml:space="preserve"> </w:t>
      </w:r>
      <w:r w:rsidR="00D64E84">
        <w:t>LT Concrete Services Ltd. used</w:t>
      </w:r>
      <w:r w:rsidRPr="00E0491E">
        <w:rPr>
          <w:rFonts w:eastAsia="Calibri" w:cs="Times New Roman"/>
          <w:i/>
        </w:rPr>
        <w:t xml:space="preserve"> Planibon</w:t>
      </w:r>
      <w:r w:rsidRPr="00E0491E">
        <w:rPr>
          <w:i/>
        </w:rPr>
        <w:t>d</w:t>
      </w:r>
      <w:r w:rsidR="00D64E84">
        <w:rPr>
          <w:i/>
          <w:vertAlign w:val="superscript"/>
        </w:rPr>
        <w:t>®</w:t>
      </w:r>
      <w:r w:rsidRPr="00E0491E">
        <w:rPr>
          <w:rFonts w:eastAsia="Calibri" w:cs="Times New Roman"/>
          <w:i/>
        </w:rPr>
        <w:t xml:space="preserve"> EBA</w:t>
      </w:r>
      <w:r w:rsidR="00D64E84">
        <w:t xml:space="preserve"> </w:t>
      </w:r>
      <w:r w:rsidRPr="00E0491E">
        <w:rPr>
          <w:rFonts w:eastAsia="Calibri" w:cs="Times New Roman"/>
        </w:rPr>
        <w:t>as a bonding agent</w:t>
      </w:r>
      <w:r w:rsidR="00D64E84">
        <w:t xml:space="preserve"> for the existing floor, and then</w:t>
      </w:r>
      <w:r w:rsidRPr="00E0491E">
        <w:rPr>
          <w:rFonts w:eastAsia="Calibri" w:cs="Times New Roman"/>
        </w:rPr>
        <w:t xml:space="preserve"> </w:t>
      </w:r>
      <w:r w:rsidR="00D64E84">
        <w:t>topped it with a layer</w:t>
      </w:r>
      <w:r w:rsidRPr="00E0491E">
        <w:rPr>
          <w:rFonts w:eastAsia="Calibri" w:cs="Times New Roman"/>
        </w:rPr>
        <w:t xml:space="preserve"> of </w:t>
      </w:r>
      <w:r w:rsidRPr="00E0491E">
        <w:rPr>
          <w:rFonts w:eastAsia="Calibri" w:cs="Times New Roman"/>
          <w:i/>
        </w:rPr>
        <w:t>Mapecem</w:t>
      </w:r>
      <w:r w:rsidR="00D64E84">
        <w:rPr>
          <w:i/>
          <w:vertAlign w:val="superscript"/>
        </w:rPr>
        <w:t>®</w:t>
      </w:r>
      <w:r w:rsidRPr="00E0491E">
        <w:rPr>
          <w:rFonts w:eastAsia="Calibri" w:cs="Times New Roman"/>
          <w:i/>
        </w:rPr>
        <w:t xml:space="preserve"> 202</w:t>
      </w:r>
      <w:r w:rsidR="00D64E84">
        <w:t xml:space="preserve">, a fast-setting cementitious repair mortar that </w:t>
      </w:r>
      <w:r w:rsidR="006E0FD3">
        <w:t>could</w:t>
      </w:r>
      <w:r w:rsidR="00D64E84">
        <w:t xml:space="preserve"> be screeded to achieve just the right slope</w:t>
      </w:r>
      <w:r w:rsidRPr="00E0491E">
        <w:rPr>
          <w:rFonts w:eastAsia="Calibri" w:cs="Times New Roman"/>
        </w:rPr>
        <w:t>.</w:t>
      </w:r>
    </w:p>
    <w:p w:rsidR="00CB6C0A" w:rsidRDefault="00522E5E" w:rsidP="00E0491E">
      <w:r>
        <w:rPr>
          <w:rFonts w:eastAsia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19685</wp:posOffset>
            </wp:positionV>
            <wp:extent cx="2828925" cy="2121535"/>
            <wp:effectExtent l="19050" t="19050" r="28575" b="12065"/>
            <wp:wrapSquare wrapText="bothSides"/>
            <wp:docPr id="2" name="Picture 2" descr="Y:\Grand Prix Projects\Grand Prix 2011\Grand Prix Entries 2011\Canada Entries\Ferrari Dealership\Ferrari Dealership - Burrard St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Grand Prix Projects\Grand Prix 2011\Grand Prix Entries 2011\Canada Entries\Ferrari Dealership\Ferrari Dealership - Burrard St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91E" w:rsidRPr="00E0491E">
        <w:rPr>
          <w:rFonts w:eastAsia="Calibri" w:cs="Times New Roman"/>
        </w:rPr>
        <w:t xml:space="preserve">In the first floor showroom, </w:t>
      </w:r>
      <w:r w:rsidR="00D64E84">
        <w:t xml:space="preserve">the Ferraris and Maseratis </w:t>
      </w:r>
      <w:r w:rsidR="00CB6C0A">
        <w:t xml:space="preserve">would catch the eye of passersby, and the owner wanted a background that was faultless, yet would not distract the viewers from the main attraction. For this floor, </w:t>
      </w:r>
      <w:r w:rsidR="00E0491E" w:rsidRPr="00D64E84">
        <w:rPr>
          <w:rFonts w:eastAsia="Calibri" w:cs="Times New Roman"/>
          <w:i/>
        </w:rPr>
        <w:t>Primer E</w:t>
      </w:r>
      <w:r w:rsidR="00E0491E" w:rsidRPr="00E0491E">
        <w:rPr>
          <w:rFonts w:eastAsia="Calibri" w:cs="Times New Roman"/>
        </w:rPr>
        <w:t xml:space="preserve"> </w:t>
      </w:r>
      <w:r w:rsidR="00CB6C0A" w:rsidRPr="00E0491E">
        <w:rPr>
          <w:rFonts w:eastAsia="Calibri" w:cs="Times New Roman"/>
        </w:rPr>
        <w:t xml:space="preserve">was </w:t>
      </w:r>
      <w:r w:rsidR="00CB6C0A">
        <w:t>applied,</w:t>
      </w:r>
      <w:r w:rsidR="00CB6C0A" w:rsidRPr="00E0491E">
        <w:rPr>
          <w:rFonts w:eastAsia="Calibri" w:cs="Times New Roman"/>
        </w:rPr>
        <w:t xml:space="preserve"> </w:t>
      </w:r>
      <w:r w:rsidR="00E0491E" w:rsidRPr="00E0491E">
        <w:rPr>
          <w:rFonts w:eastAsia="Calibri" w:cs="Times New Roman"/>
        </w:rPr>
        <w:t>with a sand broadcast</w:t>
      </w:r>
      <w:r w:rsidR="00CB6C0A">
        <w:t>,</w:t>
      </w:r>
      <w:r w:rsidR="00E0491E" w:rsidRPr="00E0491E">
        <w:rPr>
          <w:rFonts w:eastAsia="Calibri" w:cs="Times New Roman"/>
        </w:rPr>
        <w:t xml:space="preserve"> followed by a topping of </w:t>
      </w:r>
      <w:r w:rsidR="00E0491E" w:rsidRPr="00D64E84">
        <w:rPr>
          <w:rFonts w:eastAsia="Calibri" w:cs="Times New Roman"/>
          <w:i/>
        </w:rPr>
        <w:t>Ultraplan Easy</w:t>
      </w:r>
      <w:r w:rsidR="00CB6C0A">
        <w:t xml:space="preserve"> self-leveling underlayment</w:t>
      </w:r>
      <w:r w:rsidR="00E0491E" w:rsidRPr="00E0491E">
        <w:rPr>
          <w:rFonts w:eastAsia="Calibri" w:cs="Times New Roman"/>
        </w:rPr>
        <w:t xml:space="preserve">. </w:t>
      </w:r>
      <w:r w:rsidR="00CB6C0A">
        <w:rPr>
          <w:i/>
        </w:rPr>
        <w:t xml:space="preserve">Ultraplan Easy </w:t>
      </w:r>
      <w:r w:rsidR="00CB6C0A">
        <w:t xml:space="preserve">goes down fast and easy, saving time and labor for the contractor and owner. </w:t>
      </w:r>
      <w:r w:rsidR="00E0491E" w:rsidRPr="00E0491E">
        <w:rPr>
          <w:rFonts w:eastAsia="Calibri" w:cs="Times New Roman"/>
        </w:rPr>
        <w:t xml:space="preserve">An epoxy coating was applied in this showroom area afterwards. </w:t>
      </w:r>
    </w:p>
    <w:p w:rsidR="00E0491E" w:rsidRPr="00E0491E" w:rsidRDefault="00CB6C0A" w:rsidP="00E0491E">
      <w:pPr>
        <w:rPr>
          <w:rFonts w:eastAsia="Calibri" w:cs="Times New Roman"/>
        </w:rPr>
      </w:pPr>
      <w:r>
        <w:t xml:space="preserve">The showroom area is extended to the second floor, with the addition of an office area for discussing all the details to customize or personalize purchasers’ choices. For this floor, </w:t>
      </w:r>
      <w:r w:rsidR="00E0491E" w:rsidRPr="00D64E84">
        <w:rPr>
          <w:rFonts w:eastAsia="Calibri" w:cs="Times New Roman"/>
          <w:i/>
        </w:rPr>
        <w:t>Primer E</w:t>
      </w:r>
      <w:r w:rsidR="00E0491E" w:rsidRPr="00E0491E">
        <w:rPr>
          <w:rFonts w:eastAsia="Calibri" w:cs="Times New Roman"/>
        </w:rPr>
        <w:t xml:space="preserve"> was also used with a sand broadcast</w:t>
      </w:r>
      <w:r>
        <w:t>; and the</w:t>
      </w:r>
      <w:r w:rsidR="00E0491E" w:rsidRPr="00E0491E">
        <w:rPr>
          <w:rFonts w:eastAsia="Calibri" w:cs="Times New Roman"/>
        </w:rPr>
        <w:t xml:space="preserve"> floor was </w:t>
      </w:r>
      <w:r w:rsidR="006E0FD3">
        <w:rPr>
          <w:rFonts w:eastAsia="Calibri" w:cs="Times New Roman"/>
        </w:rPr>
        <w:t>again</w:t>
      </w:r>
      <w:r w:rsidR="00E0491E" w:rsidRPr="00E0491E">
        <w:rPr>
          <w:rFonts w:eastAsia="Calibri" w:cs="Times New Roman"/>
        </w:rPr>
        <w:t xml:space="preserve"> topped with </w:t>
      </w:r>
      <w:r w:rsidR="00E0491E" w:rsidRPr="00D64E84">
        <w:rPr>
          <w:rFonts w:eastAsia="Calibri" w:cs="Times New Roman"/>
          <w:i/>
        </w:rPr>
        <w:t>Ultraplan Easy</w:t>
      </w:r>
      <w:r w:rsidR="00E0491E" w:rsidRPr="00E0491E">
        <w:rPr>
          <w:rFonts w:eastAsia="Calibri" w:cs="Times New Roman"/>
        </w:rPr>
        <w:t xml:space="preserve"> and an epoxy coating.</w:t>
      </w:r>
    </w:p>
    <w:p w:rsidR="00522E5E" w:rsidRDefault="00522E5E" w:rsidP="00E0491E">
      <w:pPr>
        <w:rPr>
          <w:rFonts w:eastAsia="Calibri" w:cs="Times New Roman"/>
        </w:rPr>
      </w:pPr>
    </w:p>
    <w:p w:rsidR="00522E5E" w:rsidRDefault="00522E5E" w:rsidP="00E0491E">
      <w:pPr>
        <w:rPr>
          <w:rFonts w:eastAsia="Calibri" w:cs="Times New Roman"/>
        </w:rPr>
      </w:pPr>
      <w:r>
        <w:rPr>
          <w:rFonts w:eastAsia="Calibri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2486025" cy="1864360"/>
            <wp:effectExtent l="19050" t="19050" r="28575" b="21590"/>
            <wp:wrapSquare wrapText="bothSides"/>
            <wp:docPr id="3" name="Picture 3" descr="Y:\Grand Prix Projects\Grand Prix 2011\Grand Prix Entries 2011\Canada Entries\Ferrari Dealership\Pictures from phone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Grand Prix Projects\Grand Prix 2011\Grand Prix Entries 2011\Canada Entries\Ferrari Dealership\Pictures from phone 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91E" w:rsidRPr="00D64E84" w:rsidRDefault="00E0491E" w:rsidP="00E0491E">
      <w:r w:rsidRPr="00E0491E">
        <w:rPr>
          <w:rFonts w:eastAsia="Calibri" w:cs="Times New Roman"/>
        </w:rPr>
        <w:t xml:space="preserve">The </w:t>
      </w:r>
      <w:r w:rsidR="00D64E84">
        <w:t>third</w:t>
      </w:r>
      <w:r w:rsidRPr="00E0491E">
        <w:rPr>
          <w:rFonts w:eastAsia="Calibri" w:cs="Times New Roman"/>
        </w:rPr>
        <w:t xml:space="preserve"> floor</w:t>
      </w:r>
      <w:r w:rsidR="00CB6C0A">
        <w:t xml:space="preserve"> of the dealership</w:t>
      </w:r>
      <w:r w:rsidRPr="00E0491E">
        <w:rPr>
          <w:rFonts w:eastAsia="Calibri" w:cs="Times New Roman"/>
        </w:rPr>
        <w:t xml:space="preserve"> is used for storing vehicles and for office space. This floor received </w:t>
      </w:r>
      <w:r w:rsidRPr="00D64E84">
        <w:rPr>
          <w:rFonts w:eastAsia="Calibri" w:cs="Times New Roman"/>
          <w:i/>
        </w:rPr>
        <w:t>Primer E</w:t>
      </w:r>
      <w:r w:rsidRPr="00E0491E">
        <w:rPr>
          <w:rFonts w:eastAsia="Calibri" w:cs="Times New Roman"/>
        </w:rPr>
        <w:t xml:space="preserve"> with sand broadcast</w:t>
      </w:r>
      <w:r w:rsidR="00D64E84">
        <w:t>,</w:t>
      </w:r>
      <w:r w:rsidRPr="00E0491E">
        <w:rPr>
          <w:rFonts w:eastAsia="Calibri" w:cs="Times New Roman"/>
        </w:rPr>
        <w:t xml:space="preserve"> followed by a topping of </w:t>
      </w:r>
      <w:r w:rsidRPr="00D64E84">
        <w:rPr>
          <w:rFonts w:eastAsia="Calibri" w:cs="Times New Roman"/>
          <w:i/>
        </w:rPr>
        <w:t>Ultratop</w:t>
      </w:r>
      <w:r w:rsidRPr="00E0491E">
        <w:rPr>
          <w:rFonts w:eastAsia="Calibri" w:cs="Times New Roman"/>
        </w:rPr>
        <w:t xml:space="preserve"> Natural Gray</w:t>
      </w:r>
      <w:r w:rsidR="00CB6C0A">
        <w:t xml:space="preserve"> self-leveling concrete topping</w:t>
      </w:r>
      <w:r w:rsidRPr="00E0491E">
        <w:rPr>
          <w:rFonts w:eastAsia="Calibri" w:cs="Times New Roman"/>
        </w:rPr>
        <w:t>.</w:t>
      </w:r>
      <w:r w:rsidR="00CB6C0A">
        <w:t xml:space="preserve"> The natural gray color was selected so that a</w:t>
      </w:r>
      <w:r w:rsidRPr="00E0491E">
        <w:rPr>
          <w:rFonts w:eastAsia="Calibri" w:cs="Times New Roman"/>
        </w:rPr>
        <w:t xml:space="preserve"> clear sealer </w:t>
      </w:r>
      <w:r w:rsidR="00CB6C0A">
        <w:t xml:space="preserve">could be </w:t>
      </w:r>
      <w:r w:rsidRPr="00E0491E">
        <w:rPr>
          <w:rFonts w:eastAsia="Calibri" w:cs="Times New Roman"/>
        </w:rPr>
        <w:t xml:space="preserve">applied </w:t>
      </w:r>
      <w:r w:rsidR="00D64E84">
        <w:t xml:space="preserve">over top of the </w:t>
      </w:r>
      <w:r w:rsidR="00D64E84">
        <w:rPr>
          <w:i/>
        </w:rPr>
        <w:t>Ultratop</w:t>
      </w:r>
      <w:r w:rsidR="00D64E84">
        <w:t>.</w:t>
      </w:r>
      <w:r w:rsidR="00CB6C0A">
        <w:t xml:space="preserve"> The crew from LT Concrete did a superior job of creating a smooth, unmarked surface with their application of the </w:t>
      </w:r>
      <w:r w:rsidR="00CB6C0A" w:rsidRPr="00CB6C0A">
        <w:rPr>
          <w:i/>
        </w:rPr>
        <w:t>Ultratop</w:t>
      </w:r>
      <w:r w:rsidR="00CB6C0A">
        <w:t>.</w:t>
      </w:r>
    </w:p>
    <w:p w:rsidR="00522E5E" w:rsidRDefault="00522E5E" w:rsidP="00A66754"/>
    <w:p w:rsidR="00522E5E" w:rsidRDefault="00522E5E" w:rsidP="00A66754"/>
    <w:p w:rsidR="00E0491E" w:rsidRDefault="007B1F37" w:rsidP="00A6675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988060</wp:posOffset>
            </wp:positionV>
            <wp:extent cx="2171700" cy="1628775"/>
            <wp:effectExtent l="19050" t="19050" r="19050" b="28575"/>
            <wp:wrapSquare wrapText="bothSides"/>
            <wp:docPr id="6" name="Picture 6" descr="Y:\Grand Prix Projects\Grand Prix 2011\Grand Prix Entries 2011\Canada Entries\Ferrari Dealership\2nd Floor Ferrari Deal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Grand Prix Projects\Grand Prix 2011\Grand Prix Entries 2011\Canada Entries\Ferrari Dealership\2nd Floor Ferrari Dealersh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E84">
        <w:t>O</w:t>
      </w:r>
      <w:r w:rsidR="00D64E84" w:rsidRPr="00E0491E">
        <w:t>n Saturday, November 13, 2010</w:t>
      </w:r>
      <w:r w:rsidR="00D64E84">
        <w:t>, over</w:t>
      </w:r>
      <w:r w:rsidR="006E0FD3">
        <w:t xml:space="preserve"> 500 guests met to celebrate</w:t>
      </w:r>
      <w:r w:rsidR="00D64E84" w:rsidRPr="00E0491E">
        <w:t xml:space="preserve"> the grand opening of </w:t>
      </w:r>
      <w:r w:rsidR="00D64E84">
        <w:t>the</w:t>
      </w:r>
      <w:r w:rsidR="006E0FD3">
        <w:t xml:space="preserve"> new</w:t>
      </w:r>
      <w:r w:rsidR="00D64E84" w:rsidRPr="00E0491E">
        <w:t xml:space="preserve"> state</w:t>
      </w:r>
      <w:r w:rsidR="006E0FD3">
        <w:t>-of-the-art, 35,000-square-</w:t>
      </w:r>
      <w:r w:rsidR="00D64E84" w:rsidRPr="00E0491E">
        <w:t>foot</w:t>
      </w:r>
      <w:r w:rsidR="00D64E84">
        <w:t xml:space="preserve"> Ferrari Maserati</w:t>
      </w:r>
      <w:r w:rsidR="00D64E84" w:rsidRPr="00E0491E">
        <w:t xml:space="preserve"> facility at 1860 Burrard Street.</w:t>
      </w:r>
      <w:r w:rsidR="00D64E84">
        <w:t xml:space="preserve"> To their delight, 21 fascinating examples of Italian automobile craftsmanship were displayed over the three stories of the glass-fronted dealership. The cars certainly stood out, enhanced by the ultra-smooth concrete floors that held them like a velvet cloth cradling </w:t>
      </w:r>
      <w:r w:rsidR="00522E5E">
        <w:t xml:space="preserve">some of the world’s most exclusive </w:t>
      </w:r>
      <w:r w:rsidR="00D64E84">
        <w:t>gemstones.</w:t>
      </w:r>
    </w:p>
    <w:p w:rsidR="007B1F37" w:rsidRDefault="007B1F3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68580</wp:posOffset>
            </wp:positionV>
            <wp:extent cx="2171700" cy="1628775"/>
            <wp:effectExtent l="19050" t="19050" r="19050" b="28575"/>
            <wp:wrapSquare wrapText="bothSides"/>
            <wp:docPr id="4" name="Picture 4" descr="Y:\Grand Prix Projects\Grand Prix 2011\Grand Prix Entries 2011\Canada Entries\Ferrari Dealership\Ferrari Maserati 2nd 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Grand Prix Projects\Grand Prix 2011\Grand Prix Entries 2011\Canada Entries\Ferrari Dealership\Ferrari Maserati 2nd Flo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F37" w:rsidRDefault="007B1F37"/>
    <w:p w:rsidR="007B1F37" w:rsidRDefault="007B1F37"/>
    <w:p w:rsidR="007B1F37" w:rsidRDefault="007B1F37"/>
    <w:p w:rsidR="007B1F37" w:rsidRDefault="007B1F37"/>
    <w:p w:rsidR="007B1F37" w:rsidRDefault="007B1F37"/>
    <w:p w:rsidR="007B1F37" w:rsidRDefault="007B1F3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241300</wp:posOffset>
            </wp:positionV>
            <wp:extent cx="2171700" cy="1628775"/>
            <wp:effectExtent l="19050" t="19050" r="19050" b="28575"/>
            <wp:wrapSquare wrapText="bothSides"/>
            <wp:docPr id="8" name="Picture 8" descr="Y:\Grand Prix Projects\Grand Prix 2011\Grand Prix Entries 2011\Canada Entries\Ferrari Dealership\DSCN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Grand Prix Projects\Grand Prix 2011\Grand Prix Entries 2011\Canada Entries\Ferrari Dealership\DSCN0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241935</wp:posOffset>
            </wp:positionV>
            <wp:extent cx="2174875" cy="1628775"/>
            <wp:effectExtent l="19050" t="19050" r="15875" b="28575"/>
            <wp:wrapSquare wrapText="bothSides"/>
            <wp:docPr id="5" name="Picture 5" descr="Y:\Grand Prix Projects\Grand Prix 2011\Grand Prix Entries 2011\Canada Entries\Ferrari Dealership\Grand Opening of Ferrarri Vancou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Grand Prix Projects\Grand Prix 2011\Grand Prix Entries 2011\Canada Entries\Ferrari Dealership\Grand Opening of Ferrarri Vancou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6E8" w:rsidRDefault="00B916E8"/>
    <w:p w:rsidR="007B1F37" w:rsidRDefault="007B1F37"/>
    <w:p w:rsidR="007B1F37" w:rsidRDefault="007B1F37"/>
    <w:p w:rsidR="007B1F37" w:rsidRDefault="007B1F37"/>
    <w:p w:rsidR="007B1F37" w:rsidRDefault="007B1F37"/>
    <w:p w:rsidR="007B1F37" w:rsidRDefault="007B1F37"/>
    <w:p w:rsidR="007B1F37" w:rsidRDefault="00D20037" w:rsidP="00D20037">
      <w:pPr>
        <w:jc w:val="center"/>
      </w:pPr>
      <w:r>
        <w:t>Such great cars! Such great floors!</w:t>
      </w:r>
    </w:p>
    <w:p w:rsidR="007B1F37" w:rsidRDefault="007B1F37"/>
    <w:sectPr w:rsidR="007B1F37" w:rsidSect="00DE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954"/>
    <w:rsid w:val="00505954"/>
    <w:rsid w:val="00522E5E"/>
    <w:rsid w:val="006E0FD3"/>
    <w:rsid w:val="007B1F37"/>
    <w:rsid w:val="00A66754"/>
    <w:rsid w:val="00B64106"/>
    <w:rsid w:val="00B916E8"/>
    <w:rsid w:val="00CB6C0A"/>
    <w:rsid w:val="00D20037"/>
    <w:rsid w:val="00D4024C"/>
    <w:rsid w:val="00D64E84"/>
    <w:rsid w:val="00DD374A"/>
    <w:rsid w:val="00DE2081"/>
    <w:rsid w:val="00E0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2011-06-13T18:10:00Z</dcterms:created>
  <dcterms:modified xsi:type="dcterms:W3CDTF">2011-06-24T20:37:00Z</dcterms:modified>
</cp:coreProperties>
</file>